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21" w:rsidRPr="00981159" w:rsidRDefault="005F5121" w:rsidP="005F51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Pr="009811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81159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81159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81159">
        <w:rPr>
          <w:rFonts w:ascii="Times New Roman" w:eastAsia="Times New Roman" w:hAnsi="Times New Roman" w:cs="Times New Roman"/>
          <w:sz w:val="24"/>
          <w:szCs w:val="24"/>
        </w:rPr>
        <w:t>99.</w:t>
      </w:r>
      <w:proofErr w:type="gramEnd"/>
      <w:r w:rsidRPr="00981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1159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>ав</w:t>
      </w:r>
      <w:proofErr w:type="gramEnd"/>
      <w:r w:rsidRPr="00981159">
        <w:rPr>
          <w:rFonts w:ascii="Times New Roman" w:eastAsia="Times New Roman" w:hAnsi="Times New Roman" w:cs="Times New Roman"/>
          <w:sz w:val="24"/>
          <w:szCs w:val="24"/>
        </w:rPr>
        <w:t>. 5</w:t>
      </w:r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proofErr w:type="gramEnd"/>
      <w:r w:rsidRPr="00981159">
        <w:rPr>
          <w:rFonts w:ascii="Times New Roman" w:eastAsia="Times New Roman" w:hAnsi="Times New Roman" w:cs="Times New Roman"/>
          <w:sz w:val="24"/>
          <w:szCs w:val="24"/>
        </w:rPr>
        <w:t xml:space="preserve"> 17.  </w:t>
      </w:r>
      <w:proofErr w:type="spellStart"/>
      <w:proofErr w:type="gramStart"/>
      <w:r w:rsidRPr="00981159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8115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81159">
        <w:rPr>
          <w:rFonts w:ascii="Times New Roman" w:eastAsia="Times New Roman" w:hAnsi="Times New Roman" w:cs="Times New Roman"/>
          <w:sz w:val="24"/>
          <w:szCs w:val="24"/>
        </w:rPr>
        <w:t>планирању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811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81159">
        <w:rPr>
          <w:rFonts w:ascii="Times New Roman" w:eastAsia="Times New Roman" w:hAnsi="Times New Roman" w:cs="Times New Roman"/>
          <w:sz w:val="24"/>
          <w:szCs w:val="24"/>
        </w:rPr>
        <w:t>изградњи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81159">
        <w:rPr>
          <w:rFonts w:ascii="Times New Roman" w:eastAsia="Times New Roman" w:hAnsi="Times New Roman" w:cs="Times New Roman"/>
          <w:sz w:val="24"/>
          <w:szCs w:val="24"/>
        </w:rPr>
        <w:t>(„</w:t>
      </w:r>
      <w:proofErr w:type="spellStart"/>
      <w:r w:rsidRPr="00981159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81159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81159">
        <w:rPr>
          <w:rFonts w:ascii="Times New Roman" w:eastAsia="Times New Roman" w:hAnsi="Times New Roman" w:cs="Times New Roman"/>
          <w:sz w:val="24"/>
          <w:szCs w:val="24"/>
        </w:rPr>
        <w:t xml:space="preserve">РС", </w:t>
      </w:r>
      <w:proofErr w:type="spellStart"/>
      <w:r w:rsidRPr="00981159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981159">
        <w:rPr>
          <w:rFonts w:ascii="Times New Roman" w:eastAsia="Times New Roman" w:hAnsi="Times New Roman" w:cs="Times New Roman"/>
          <w:sz w:val="24"/>
          <w:szCs w:val="24"/>
        </w:rPr>
        <w:t>. 72/09, 81/09, 64/10, 24/11, 121/12, 42/13, 50/13, 98/13, 132/14 и</w:t>
      </w:r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81159">
        <w:rPr>
          <w:rFonts w:ascii="Times New Roman" w:eastAsia="Times New Roman" w:hAnsi="Times New Roman" w:cs="Times New Roman"/>
          <w:sz w:val="24"/>
          <w:szCs w:val="24"/>
        </w:rPr>
        <w:t xml:space="preserve">145/14) </w:t>
      </w:r>
      <w:r w:rsidRPr="009811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3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9811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Ниша</w:t>
      </w:r>
      <w:r w:rsidRPr="0098115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Ниша</w:t>
      </w:r>
      <w:r w:rsidRPr="0098115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.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88</w:t>
      </w:r>
      <w:r w:rsidRPr="00981159">
        <w:rPr>
          <w:rFonts w:ascii="Times New Roman" w:hAnsi="Times New Roman" w:cs="Times New Roman"/>
          <w:sz w:val="24"/>
          <w:szCs w:val="24"/>
        </w:rPr>
        <w:t>/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981159">
        <w:rPr>
          <w:rFonts w:ascii="Times New Roman" w:hAnsi="Times New Roman" w:cs="Times New Roman"/>
          <w:sz w:val="24"/>
          <w:szCs w:val="24"/>
        </w:rPr>
        <w:t>08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и 143/2016</w:t>
      </w:r>
      <w:r w:rsidRPr="00981159">
        <w:rPr>
          <w:rFonts w:ascii="Times New Roman" w:hAnsi="Times New Roman" w:cs="Times New Roman"/>
          <w:sz w:val="24"/>
          <w:szCs w:val="24"/>
        </w:rPr>
        <w:t>)</w:t>
      </w:r>
    </w:p>
    <w:p w:rsidR="005F5121" w:rsidRPr="00981159" w:rsidRDefault="005F5121" w:rsidP="005F512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Скупштина Града Ниша</w:t>
      </w:r>
      <w:r w:rsidRPr="00981159">
        <w:rPr>
          <w:rFonts w:ascii="Times New Roman" w:hAnsi="Times New Roman" w:cs="Times New Roman"/>
          <w:sz w:val="24"/>
          <w:szCs w:val="24"/>
        </w:rPr>
        <w:t>,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 ____________ 2018. године, донела је</w:t>
      </w: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bCs/>
          <w:sz w:val="24"/>
          <w:szCs w:val="24"/>
        </w:rPr>
        <w:t>О</w:t>
      </w:r>
      <w:r w:rsidRPr="0098115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81159">
        <w:rPr>
          <w:rFonts w:ascii="Times New Roman" w:hAnsi="Times New Roman" w:cs="Times New Roman"/>
          <w:bCs/>
          <w:sz w:val="24"/>
          <w:szCs w:val="24"/>
        </w:rPr>
        <w:t>Д</w:t>
      </w:r>
      <w:r w:rsidRPr="0098115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81159">
        <w:rPr>
          <w:rFonts w:ascii="Times New Roman" w:hAnsi="Times New Roman" w:cs="Times New Roman"/>
          <w:bCs/>
          <w:sz w:val="24"/>
          <w:szCs w:val="24"/>
        </w:rPr>
        <w:t>Л</w:t>
      </w:r>
      <w:r w:rsidRPr="0098115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81159">
        <w:rPr>
          <w:rFonts w:ascii="Times New Roman" w:hAnsi="Times New Roman" w:cs="Times New Roman"/>
          <w:bCs/>
          <w:sz w:val="24"/>
          <w:szCs w:val="24"/>
        </w:rPr>
        <w:t>У</w:t>
      </w:r>
      <w:r w:rsidRPr="0098115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81159">
        <w:rPr>
          <w:rFonts w:ascii="Times New Roman" w:hAnsi="Times New Roman" w:cs="Times New Roman"/>
          <w:bCs/>
          <w:sz w:val="24"/>
          <w:szCs w:val="24"/>
        </w:rPr>
        <w:t>К</w:t>
      </w:r>
      <w:r w:rsidRPr="0098115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981159">
        <w:rPr>
          <w:rFonts w:ascii="Times New Roman" w:hAnsi="Times New Roman" w:cs="Times New Roman"/>
          <w:bCs/>
          <w:sz w:val="24"/>
          <w:szCs w:val="24"/>
        </w:rPr>
        <w:t xml:space="preserve">У </w:t>
      </w: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981159">
        <w:rPr>
          <w:rFonts w:ascii="Times New Roman" w:hAnsi="Times New Roman" w:cs="Times New Roman"/>
          <w:bCs/>
          <w:sz w:val="24"/>
          <w:szCs w:val="24"/>
          <w:lang w:val="sr-Cyrl-RS"/>
        </w:rPr>
        <w:t>ИЗМЕНАМА И ДОПУНАМА ОДЛУКЕ</w:t>
      </w: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1159">
        <w:rPr>
          <w:rFonts w:ascii="Times New Roman" w:hAnsi="Times New Roman" w:cs="Times New Roman"/>
          <w:bCs/>
          <w:sz w:val="24"/>
          <w:szCs w:val="24"/>
        </w:rPr>
        <w:t>О ГРАЂЕВИНСКОМ ЗЕМЉИШТУ</w:t>
      </w: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:rsidR="005F5121" w:rsidRPr="00981159" w:rsidRDefault="005F5121" w:rsidP="00430A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981159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1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5F5121" w:rsidRPr="00981159" w:rsidRDefault="005F5121" w:rsidP="005F51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         У Одлуци о грађевинском земљишту („Сл.лист Града Ниша“ бр.18/16),  члан 11. мења се и гласи:</w:t>
      </w:r>
    </w:p>
    <w:p w:rsidR="005F5121" w:rsidRPr="00981159" w:rsidRDefault="005F5121" w:rsidP="005F51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5121" w:rsidRPr="00981159" w:rsidRDefault="005F5121" w:rsidP="00162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„Члан 11.</w:t>
      </w:r>
    </w:p>
    <w:p w:rsidR="005F5121" w:rsidRPr="00981159" w:rsidRDefault="005F5121" w:rsidP="005F5121">
      <w:pPr>
        <w:suppressLineNumber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Градоначелник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CS"/>
        </w:rPr>
        <w:t>Г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Ниша</w:t>
      </w:r>
      <w:r w:rsidRPr="00981159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1159">
        <w:rPr>
          <w:rFonts w:ascii="Times New Roman" w:hAnsi="Times New Roman" w:cs="Times New Roman"/>
          <w:b/>
          <w:bCs/>
          <w:sz w:val="24"/>
          <w:szCs w:val="24"/>
        </w:rPr>
        <w:t>Градоначелник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>)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грађевинским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земљиштем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својину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акте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длуке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>.</w:t>
      </w:r>
    </w:p>
    <w:p w:rsidR="005F5121" w:rsidRPr="00981159" w:rsidRDefault="005F5121" w:rsidP="005F5121">
      <w:pPr>
        <w:suppressLineNumber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1159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грађевинско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решењем</w:t>
      </w:r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радоначелник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1159">
        <w:rPr>
          <w:rFonts w:ascii="Times New Roman" w:hAnsi="Times New Roman" w:cs="Times New Roman"/>
          <w:b/>
          <w:bCs/>
          <w:sz w:val="24"/>
          <w:szCs w:val="24"/>
        </w:rPr>
        <w:t>Комисија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>).</w:t>
      </w:r>
    </w:p>
    <w:p w:rsidR="005F5121" w:rsidRPr="00981159" w:rsidRDefault="005F5121" w:rsidP="005F5121">
      <w:pPr>
        <w:suppressLineNumber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оправданост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целисходност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о отуђењу,</w:t>
      </w:r>
      <w:r w:rsidRPr="009811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размени</w:t>
      </w:r>
      <w:proofErr w:type="spellEnd"/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81159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својину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CS"/>
        </w:rPr>
        <w:t>Г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деоби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A747F5">
        <w:rPr>
          <w:rFonts w:ascii="Times New Roman" w:hAnsi="Times New Roman" w:cs="Times New Roman"/>
          <w:sz w:val="24"/>
          <w:szCs w:val="24"/>
        </w:rPr>
        <w:t xml:space="preserve">, </w:t>
      </w:r>
      <w:r w:rsidR="00A747F5">
        <w:rPr>
          <w:rFonts w:ascii="Times New Roman" w:hAnsi="Times New Roman" w:cs="Times New Roman"/>
          <w:sz w:val="24"/>
          <w:szCs w:val="24"/>
          <w:lang w:val="sr-Cyrl-RS"/>
        </w:rPr>
        <w:t xml:space="preserve">решења којим се прихвата уступање </w:t>
      </w:r>
      <w:proofErr w:type="gramStart"/>
      <w:r w:rsidR="00A747F5">
        <w:rPr>
          <w:rFonts w:ascii="Times New Roman" w:hAnsi="Times New Roman" w:cs="Times New Roman"/>
          <w:sz w:val="24"/>
          <w:szCs w:val="24"/>
          <w:lang w:val="sr-Cyrl-RS"/>
        </w:rPr>
        <w:t xml:space="preserve">земљишта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47F5">
        <w:rPr>
          <w:rFonts w:ascii="Times New Roman" w:hAnsi="Times New Roman" w:cs="Times New Roman"/>
          <w:sz w:val="24"/>
          <w:szCs w:val="24"/>
          <w:lang w:val="sr-Cyrl-RS"/>
        </w:rPr>
        <w:t>инвеститора</w:t>
      </w:r>
      <w:proofErr w:type="gramEnd"/>
      <w:r w:rsidR="00A747F5">
        <w:rPr>
          <w:rFonts w:ascii="Times New Roman" w:hAnsi="Times New Roman" w:cs="Times New Roman"/>
          <w:sz w:val="24"/>
          <w:szCs w:val="24"/>
          <w:lang w:val="sr-Cyrl-RS"/>
        </w:rPr>
        <w:t xml:space="preserve"> за изградњу инфраструктурних објеката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и решења којима се предлаже</w:t>
      </w:r>
      <w:r w:rsidRPr="009811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пренос права јавне својине са другог носиоца права јавне својине, те</w:t>
      </w:r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закључак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ових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образложен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>.</w:t>
      </w:r>
    </w:p>
    <w:p w:rsidR="005F5121" w:rsidRPr="00981159" w:rsidRDefault="005F5121" w:rsidP="005F5121">
      <w:pPr>
        <w:suppressLineNumber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115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из става </w:t>
      </w:r>
      <w:r w:rsidRPr="0098115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члана,</w:t>
      </w:r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и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четири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заменике</w:t>
      </w:r>
      <w:proofErr w:type="spellEnd"/>
      <w:r w:rsidRPr="00981159">
        <w:rPr>
          <w:rFonts w:ascii="Times New Roman" w:hAnsi="Times New Roman" w:cs="Times New Roman"/>
          <w:sz w:val="24"/>
          <w:szCs w:val="24"/>
          <w:lang w:val="sr-Cyrl-CS"/>
        </w:rPr>
        <w:t xml:space="preserve">, а који се именују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из реда</w:t>
      </w:r>
      <w:r w:rsidRPr="00981159">
        <w:rPr>
          <w:rFonts w:ascii="Times New Roman" w:hAnsi="Times New Roman" w:cs="Times New Roman"/>
          <w:sz w:val="24"/>
          <w:szCs w:val="24"/>
          <w:lang w:val="sr-Cyrl-CS"/>
        </w:rPr>
        <w:t xml:space="preserve"> запослених Секретаријата за имовинско-правне послове, Секретаријата за инвестиције, Секретаријата за послове планирања и изградње, Секретаријата за инспекцијске послове и  Дирекције</w:t>
      </w:r>
      <w:r w:rsidR="001715D4" w:rsidRPr="0098115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715D4" w:rsidRPr="00981159">
        <w:rPr>
          <w:rFonts w:ascii="Times New Roman" w:hAnsi="Times New Roman" w:cs="Times New Roman"/>
          <w:sz w:val="24"/>
          <w:szCs w:val="24"/>
          <w:lang w:val="sr-Cyrl-CS"/>
        </w:rPr>
        <w:t>за изградњу града</w:t>
      </w:r>
      <w:r w:rsidRPr="0098115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F5121" w:rsidRPr="00981159" w:rsidRDefault="005F5121" w:rsidP="005F5121">
      <w:pPr>
        <w:suppressLineNumber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115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састаје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већином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гласова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5121" w:rsidRPr="00981159" w:rsidRDefault="005F5121" w:rsidP="005F5121">
      <w:pPr>
        <w:suppressLineNumber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8115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њихови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F5121" w:rsidRPr="00981159" w:rsidRDefault="005F5121" w:rsidP="005F5121">
      <w:pPr>
        <w:suppressLineNumber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Административно-техничке послове за Комисију обавља Секретаријат надлежан за имовинско-правне послове (у даљем тексту: </w:t>
      </w:r>
      <w:r w:rsidRPr="00A747F5">
        <w:rPr>
          <w:rFonts w:ascii="Times New Roman" w:hAnsi="Times New Roman" w:cs="Times New Roman"/>
          <w:sz w:val="24"/>
          <w:szCs w:val="24"/>
          <w:lang w:val="sr-Cyrl-RS"/>
        </w:rPr>
        <w:t>Секретаријат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5F5121" w:rsidRPr="00981159" w:rsidRDefault="005F5121" w:rsidP="005F5121">
      <w:pPr>
        <w:suppressLineNumber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О току поступка јавног надметања и о поступку прикупљања понуда јавним огласом, води се записник.</w:t>
      </w:r>
    </w:p>
    <w:p w:rsidR="005F5121" w:rsidRPr="00981159" w:rsidRDefault="005F5121" w:rsidP="005F5121">
      <w:pPr>
        <w:pStyle w:val="NoSpacing"/>
        <w:rPr>
          <w:sz w:val="24"/>
          <w:szCs w:val="24"/>
          <w:lang w:val="sr-Cyrl-RS"/>
        </w:rPr>
      </w:pPr>
      <w:r w:rsidRPr="00981159">
        <w:rPr>
          <w:lang w:val="sr-Cyrl-RS"/>
        </w:rPr>
        <w:tab/>
      </w:r>
      <w:r w:rsidRPr="00981159">
        <w:rPr>
          <w:sz w:val="24"/>
          <w:szCs w:val="24"/>
          <w:lang w:val="sr-Cyrl-RS"/>
        </w:rPr>
        <w:t xml:space="preserve">Комисија доноси </w:t>
      </w:r>
      <w:r w:rsidRPr="00981159">
        <w:rPr>
          <w:sz w:val="24"/>
          <w:szCs w:val="24"/>
          <w:lang w:val="sr-Cyrl-CS"/>
        </w:rPr>
        <w:t>П</w:t>
      </w:r>
      <w:r w:rsidRPr="00981159">
        <w:rPr>
          <w:sz w:val="24"/>
          <w:szCs w:val="24"/>
          <w:lang w:val="sr-Cyrl-RS"/>
        </w:rPr>
        <w:t>ословник о раду.</w:t>
      </w:r>
    </w:p>
    <w:p w:rsidR="005F5121" w:rsidRDefault="005F5121" w:rsidP="005F5121">
      <w:pPr>
        <w:pStyle w:val="NoSpacing"/>
        <w:jc w:val="both"/>
        <w:rPr>
          <w:sz w:val="24"/>
          <w:szCs w:val="24"/>
          <w:lang w:val="sr-Cyrl-RS"/>
        </w:rPr>
      </w:pPr>
      <w:r w:rsidRPr="00981159">
        <w:rPr>
          <w:sz w:val="24"/>
          <w:szCs w:val="24"/>
          <w:lang w:val="sr-Cyrl-RS"/>
        </w:rPr>
        <w:tab/>
        <w:t>Предлоге решења и других аката из става 1</w:t>
      </w:r>
      <w:r w:rsidRPr="00981159">
        <w:rPr>
          <w:sz w:val="24"/>
          <w:szCs w:val="24"/>
          <w:lang w:val="sr-Latn-RS"/>
        </w:rPr>
        <w:t>.</w:t>
      </w:r>
      <w:r w:rsidRPr="00981159">
        <w:rPr>
          <w:sz w:val="24"/>
          <w:szCs w:val="24"/>
          <w:lang w:val="sr-Cyrl-RS"/>
        </w:rPr>
        <w:t>овог члана</w:t>
      </w:r>
      <w:r w:rsidRPr="00981159">
        <w:rPr>
          <w:sz w:val="24"/>
          <w:szCs w:val="24"/>
          <w:lang w:val="sr-Latn-RS"/>
        </w:rPr>
        <w:t xml:space="preserve"> </w:t>
      </w:r>
      <w:r w:rsidRPr="00981159">
        <w:rPr>
          <w:sz w:val="24"/>
          <w:szCs w:val="24"/>
          <w:lang w:val="sr-Cyrl-RS"/>
        </w:rPr>
        <w:t xml:space="preserve">за Градоначелника, припрема Секретаријат, </w:t>
      </w:r>
      <w:r w:rsidR="004E015A" w:rsidRPr="00981159">
        <w:rPr>
          <w:sz w:val="24"/>
          <w:szCs w:val="24"/>
          <w:lang w:val="sr-Cyrl-RS"/>
        </w:rPr>
        <w:t>на основу закључака</w:t>
      </w:r>
      <w:r w:rsidRPr="00981159">
        <w:rPr>
          <w:sz w:val="24"/>
          <w:szCs w:val="24"/>
          <w:lang w:val="sr-Cyrl-RS"/>
        </w:rPr>
        <w:t xml:space="preserve"> Комисије</w:t>
      </w:r>
      <w:r w:rsidRPr="00981159">
        <w:rPr>
          <w:sz w:val="24"/>
          <w:szCs w:val="24"/>
          <w:lang w:val="sr-Latn-RS"/>
        </w:rPr>
        <w:t>.“</w:t>
      </w:r>
    </w:p>
    <w:p w:rsidR="00A747F5" w:rsidRPr="00A747F5" w:rsidRDefault="00A747F5" w:rsidP="005F5121">
      <w:pPr>
        <w:pStyle w:val="NoSpacing"/>
        <w:jc w:val="both"/>
        <w:rPr>
          <w:sz w:val="24"/>
          <w:szCs w:val="24"/>
          <w:lang w:val="sr-Cyrl-RS"/>
        </w:rPr>
      </w:pPr>
    </w:p>
    <w:p w:rsidR="005F5121" w:rsidRPr="00981159" w:rsidRDefault="005F5121" w:rsidP="005F512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sz w:val="24"/>
          <w:szCs w:val="24"/>
          <w:lang w:val="sr-Cyrl-RS"/>
        </w:rPr>
        <w:t xml:space="preserve">                                                              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</w:p>
    <w:p w:rsidR="005F5121" w:rsidRPr="00981159" w:rsidRDefault="005F5121" w:rsidP="00162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A747F5" w:rsidRDefault="005F5121" w:rsidP="00A747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члану 12., 19., 20., 22., 29., 37., 39., 41., 45., 50., 53., 64. и 68. реч „Управа“, у одговарајућем падежу, замењује се речју: “Секретаријат“ у одговарајућем падежу.   </w:t>
      </w:r>
    </w:p>
    <w:p w:rsidR="00A747F5" w:rsidRDefault="00A747F5" w:rsidP="00A747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47F5" w:rsidRDefault="00A747F5" w:rsidP="00A747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5121" w:rsidRPr="00981159" w:rsidRDefault="005F5121" w:rsidP="00A747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</w:p>
    <w:p w:rsidR="004910A1" w:rsidRPr="00981159" w:rsidRDefault="004910A1" w:rsidP="004910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677F9" w:rsidRPr="00981159" w:rsidRDefault="006B5D0D" w:rsidP="00162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81159">
        <w:rPr>
          <w:rFonts w:ascii="Times New Roman" w:hAnsi="Times New Roman" w:cs="Times New Roman"/>
          <w:sz w:val="24"/>
          <w:szCs w:val="24"/>
          <w:lang w:val="sr-Cyrl-CS"/>
        </w:rPr>
        <w:t>Члан 3</w:t>
      </w:r>
      <w:r w:rsidR="0016231A" w:rsidRPr="0098115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30A15" w:rsidRPr="00981159" w:rsidRDefault="00430A15" w:rsidP="00430A1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14. став 3. речи “градска управа Града Ниша,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надлежна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159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981159">
        <w:rPr>
          <w:rFonts w:ascii="Times New Roman" w:hAnsi="Times New Roman" w:cs="Times New Roman"/>
          <w:sz w:val="24"/>
          <w:szCs w:val="24"/>
        </w:rPr>
        <w:t xml:space="preserve">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утврђивања пореза на имовину, члану 45. став 2. речи: “градска управа Града Ниша, надлежна за послове утврђивања пореза на имовину“, члану 60. став 4. речи: “градска управа,  надлежна за утврђивање пореза на имовину, члану 62. став 4. речи “градска управа надлежна за послове утврђивања пореза на имовину“ и члану 63. став. 5. речи “организациона јединица градске управе надлежна за послове утврђивања пореза на имовину“, замењују се речима: “секретаријат надлежан за послове утврђивања пореза на имовину“.</w:t>
      </w:r>
    </w:p>
    <w:p w:rsidR="006B5D0D" w:rsidRPr="00981159" w:rsidRDefault="006B5D0D" w:rsidP="005F512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5D4" w:rsidRDefault="001715D4" w:rsidP="00162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="0016231A" w:rsidRPr="0098115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3F9D" w:rsidRDefault="00653F9D" w:rsidP="00653F9D">
      <w:pPr>
        <w:tabs>
          <w:tab w:val="left" w:pos="77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члану 14. став 3. после речи у загради : „као што су“ додају се речи: „уступање земљишта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инвеститора за изградњу инфраструктурних објеката“.</w:t>
      </w:r>
    </w:p>
    <w:p w:rsidR="00653F9D" w:rsidRDefault="00653F9D" w:rsidP="00653F9D">
      <w:pPr>
        <w:tabs>
          <w:tab w:val="left" w:pos="777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3F9D" w:rsidRDefault="00653F9D" w:rsidP="00653F9D">
      <w:pPr>
        <w:tabs>
          <w:tab w:val="left" w:pos="777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3F9D" w:rsidRDefault="00653F9D" w:rsidP="00653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747F5" w:rsidRPr="00981159" w:rsidRDefault="00A747F5" w:rsidP="00162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15D4" w:rsidRPr="00981159" w:rsidRDefault="001715D4" w:rsidP="004910A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Члан 18. мења се и гласи:</w:t>
      </w:r>
    </w:p>
    <w:p w:rsidR="001715D4" w:rsidRPr="00981159" w:rsidRDefault="001715D4" w:rsidP="00162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„Члан 18.</w:t>
      </w:r>
    </w:p>
    <w:p w:rsidR="001715D4" w:rsidRPr="00981159" w:rsidRDefault="001715D4" w:rsidP="001715D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Поступ</w:t>
      </w:r>
      <w:r w:rsidRPr="0098115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к за отуђењ</w:t>
      </w:r>
      <w:r w:rsidRPr="00981159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грађевинског земљишта јавним оглашавањем, покреће Градоначелник, по службеној дужности, или на иницијативу  заинтересованог физичког или правног лица.</w:t>
      </w:r>
    </w:p>
    <w:p w:rsidR="001715D4" w:rsidRPr="00981159" w:rsidRDefault="001715D4" w:rsidP="001715D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Када се ради о међусобном располагању између власника грађевинског земљишта у јавној својини, поступак покреће Градоначелник, на иницијативу  заинтересованог носиоца права јавне својине.“</w:t>
      </w:r>
    </w:p>
    <w:p w:rsidR="005F5121" w:rsidRPr="00981159" w:rsidRDefault="005F5121" w:rsidP="005F5121">
      <w:pPr>
        <w:suppressLineNumbers/>
        <w:tabs>
          <w:tab w:val="left" w:pos="4528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</w:p>
    <w:p w:rsidR="006B5D0D" w:rsidRPr="00981159" w:rsidRDefault="006B5D0D" w:rsidP="0016231A">
      <w:pPr>
        <w:suppressLineNumbers/>
        <w:tabs>
          <w:tab w:val="left" w:pos="437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53F9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5D0D" w:rsidRPr="00981159" w:rsidRDefault="006B5D0D" w:rsidP="005F5121">
      <w:pPr>
        <w:suppressLineNumbers/>
        <w:tabs>
          <w:tab w:val="left" w:pos="4528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F5121" w:rsidRPr="00981159" w:rsidRDefault="005F5121" w:rsidP="005F5121">
      <w:pPr>
        <w:suppressLineNumber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32. после речи:“право својине“ брише се зарез и додаје </w:t>
      </w:r>
      <w:r w:rsidR="00937030">
        <w:rPr>
          <w:rFonts w:ascii="Times New Roman" w:hAnsi="Times New Roman" w:cs="Times New Roman"/>
          <w:sz w:val="24"/>
          <w:szCs w:val="24"/>
          <w:lang w:val="sr-Cyrl-RS"/>
        </w:rPr>
        <w:t>реч: „односно“</w:t>
      </w:r>
      <w:r w:rsidR="00937030">
        <w:rPr>
          <w:rFonts w:ascii="Times New Roman" w:hAnsi="Times New Roman" w:cs="Times New Roman"/>
          <w:sz w:val="24"/>
          <w:szCs w:val="24"/>
          <w:lang w:val="sr-Latn-RS"/>
        </w:rPr>
        <w:t xml:space="preserve"> , a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после речи: „ранијим законима о планирању и изградњи“, </w:t>
      </w:r>
      <w:r w:rsidR="00937030">
        <w:rPr>
          <w:rFonts w:ascii="Times New Roman" w:hAnsi="Times New Roman" w:cs="Times New Roman"/>
          <w:sz w:val="24"/>
          <w:szCs w:val="24"/>
          <w:lang w:val="sr-Cyrl-RS"/>
        </w:rPr>
        <w:t>уместо зареза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7030">
        <w:rPr>
          <w:rFonts w:ascii="Times New Roman" w:hAnsi="Times New Roman" w:cs="Times New Roman"/>
          <w:sz w:val="24"/>
          <w:szCs w:val="24"/>
          <w:lang w:val="sr-Cyrl-RS"/>
        </w:rPr>
        <w:t>ставља с</w:t>
      </w:r>
      <w:bookmarkStart w:id="0" w:name="_GoBack"/>
      <w:bookmarkEnd w:id="0"/>
      <w:r w:rsidR="00937030">
        <w:rPr>
          <w:rFonts w:ascii="Times New Roman" w:hAnsi="Times New Roman" w:cs="Times New Roman"/>
          <w:sz w:val="24"/>
          <w:szCs w:val="24"/>
          <w:lang w:val="sr-Latn-RS"/>
        </w:rPr>
        <w:t xml:space="preserve">e 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тачка и бришу речи: „односно право коришћења лица за која је претварање права коришћења у право својине уређено посебним законом“.                                </w:t>
      </w:r>
    </w:p>
    <w:p w:rsidR="005F5121" w:rsidRPr="00981159" w:rsidRDefault="005F5121" w:rsidP="004910A1">
      <w:pPr>
        <w:suppressLineNumbers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5F5121" w:rsidRPr="00981159" w:rsidRDefault="00A747F5" w:rsidP="0016231A">
      <w:pPr>
        <w:suppressLineNumber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53F9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5F5121" w:rsidRPr="0098115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5121" w:rsidRPr="00981159" w:rsidRDefault="005F5121" w:rsidP="001456F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У члану 34. став 5. речи: „Управа надлежна за послове финансија“, замењују се речима: „Секретаријат надлежан за послове финансија“.</w:t>
      </w:r>
    </w:p>
    <w:p w:rsidR="005F5121" w:rsidRPr="00981159" w:rsidRDefault="005F5121" w:rsidP="001456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5121" w:rsidRPr="00981159" w:rsidRDefault="005F5121" w:rsidP="004910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653F9D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5121" w:rsidRPr="00981159" w:rsidRDefault="005F5121" w:rsidP="00691C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Члан 69. мења се и гласи:</w:t>
      </w:r>
    </w:p>
    <w:p w:rsidR="005F5121" w:rsidRPr="00981159" w:rsidRDefault="005F5121" w:rsidP="00691C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„Члан 69.</w:t>
      </w:r>
    </w:p>
    <w:p w:rsidR="005F5121" w:rsidRPr="00981159" w:rsidRDefault="005F5121" w:rsidP="00691C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Градоначелник доноси решење, којим даје сагласност  у случајевима  у вези грађевинског земљишта, када је таква сагласност услов за остваривање права подносиоца захтева (спровођење парцелације или препарцелације, изградња објекта на међи и др.).“</w:t>
      </w:r>
    </w:p>
    <w:p w:rsidR="005F5121" w:rsidRPr="00981159" w:rsidRDefault="005F5121" w:rsidP="00691C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8115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</w:t>
      </w:r>
    </w:p>
    <w:p w:rsidR="005F5121" w:rsidRPr="00981159" w:rsidRDefault="005F5121" w:rsidP="001623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Pr="0098115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3F9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98115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5F5121" w:rsidRPr="00981159" w:rsidRDefault="005F5121" w:rsidP="005F512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t>У члану 71. став 2. речи: „организациона јединица Градске управе надлежна“ замењује се речима:“Градска управа Града Ниша-Секретаријат надлежан.“</w:t>
      </w:r>
    </w:p>
    <w:p w:rsidR="005F5121" w:rsidRPr="00981159" w:rsidRDefault="005F5121" w:rsidP="004910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10A1" w:rsidRPr="00981159" w:rsidRDefault="004910A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115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Члан </w:t>
      </w:r>
      <w:r w:rsidR="00653F9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98115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5121" w:rsidRDefault="005F5121" w:rsidP="00691C05">
      <w:pPr>
        <w:ind w:firstLine="720"/>
        <w:jc w:val="both"/>
        <w:rPr>
          <w:sz w:val="24"/>
          <w:szCs w:val="24"/>
          <w:lang w:val="sr-Cyrl-RS"/>
        </w:rPr>
      </w:pPr>
      <w:r w:rsidRPr="00A747F5">
        <w:rPr>
          <w:sz w:val="24"/>
          <w:szCs w:val="24"/>
          <w:lang w:val="sr-Cyrl-RS"/>
        </w:rPr>
        <w:t>Овлашћује се Служба за послове Скупштине Града, да сачини и објави пречишћени текст Одлуке о грађевинском земљишту.</w:t>
      </w:r>
    </w:p>
    <w:p w:rsidR="00A747F5" w:rsidRPr="00A747F5" w:rsidRDefault="00A747F5" w:rsidP="00691C05">
      <w:pPr>
        <w:ind w:firstLine="720"/>
        <w:jc w:val="both"/>
        <w:rPr>
          <w:sz w:val="24"/>
          <w:szCs w:val="24"/>
          <w:lang w:val="sr-Cyrl-RS"/>
        </w:rPr>
      </w:pPr>
    </w:p>
    <w:p w:rsidR="005F5121" w:rsidRPr="00A747F5" w:rsidRDefault="005F5121" w:rsidP="00691C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47F5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:rsidR="005F5121" w:rsidRPr="00A747F5" w:rsidRDefault="005F5121" w:rsidP="005F512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747F5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653F9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A747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5121" w:rsidRPr="00A747F5" w:rsidRDefault="005F5121" w:rsidP="00691C05">
      <w:pPr>
        <w:ind w:firstLine="720"/>
        <w:jc w:val="both"/>
        <w:rPr>
          <w:sz w:val="24"/>
          <w:szCs w:val="24"/>
          <w:lang w:val="sr-Cyrl-RS"/>
        </w:rPr>
      </w:pPr>
      <w:r w:rsidRPr="00A747F5">
        <w:rPr>
          <w:sz w:val="24"/>
          <w:szCs w:val="24"/>
          <w:lang w:val="sr-Cyrl-RS"/>
        </w:rPr>
        <w:t>Ова Одлука ступа на снагу осмог дана од дана објављивањ</w:t>
      </w:r>
      <w:r w:rsidR="004E015A" w:rsidRPr="00A747F5">
        <w:rPr>
          <w:sz w:val="24"/>
          <w:szCs w:val="24"/>
          <w:lang w:val="sr-Cyrl-RS"/>
        </w:rPr>
        <w:t>а у „Службеном листу Града Ниша</w:t>
      </w:r>
      <w:r w:rsidRPr="00A747F5">
        <w:rPr>
          <w:sz w:val="24"/>
          <w:szCs w:val="24"/>
          <w:lang w:val="sr-Cyrl-RS"/>
        </w:rPr>
        <w:t>“</w:t>
      </w:r>
      <w:r w:rsidR="004E015A" w:rsidRPr="00A747F5">
        <w:rPr>
          <w:sz w:val="24"/>
          <w:szCs w:val="24"/>
          <w:lang w:val="sr-Cyrl-RS"/>
        </w:rPr>
        <w:t>.</w:t>
      </w:r>
    </w:p>
    <w:p w:rsidR="004E015A" w:rsidRPr="00A747F5" w:rsidRDefault="004E015A" w:rsidP="00691C05">
      <w:pPr>
        <w:jc w:val="both"/>
        <w:rPr>
          <w:sz w:val="24"/>
          <w:szCs w:val="24"/>
          <w:lang w:val="sr-Latn-RS"/>
        </w:rPr>
      </w:pPr>
    </w:p>
    <w:p w:rsidR="005F5121" w:rsidRPr="00981159" w:rsidRDefault="005F5121" w:rsidP="005F51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015A" w:rsidRPr="00981159" w:rsidRDefault="004E015A" w:rsidP="005F512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5121" w:rsidRPr="00981159" w:rsidRDefault="005F5121" w:rsidP="005F51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sr-Cyrl-RS"/>
        </w:rPr>
      </w:pPr>
      <w:r w:rsidRPr="00981159">
        <w:rPr>
          <w:rFonts w:ascii="Times New Roman" w:hAnsi="Times New Roman" w:cs="Times New Roman"/>
          <w:b/>
          <w:lang w:val="sr-Cyrl-RS"/>
        </w:rPr>
        <w:t xml:space="preserve">Број: ___________ </w:t>
      </w:r>
    </w:p>
    <w:p w:rsidR="005F5121" w:rsidRPr="00981159" w:rsidRDefault="005F5121" w:rsidP="005F51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981159">
        <w:rPr>
          <w:rFonts w:ascii="Times New Roman" w:hAnsi="Times New Roman" w:cs="Times New Roman"/>
          <w:b/>
          <w:lang w:val="sr-Cyrl-RS"/>
        </w:rPr>
        <w:t>Дана: ___________ 2018. године</w:t>
      </w: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981159">
        <w:rPr>
          <w:rFonts w:ascii="Times New Roman" w:hAnsi="Times New Roman" w:cs="Times New Roman"/>
          <w:b/>
          <w:bCs/>
          <w:lang w:val="sr-Cyrl-RS"/>
        </w:rPr>
        <w:t>СКУПШТИНА ГРАДА НИША</w:t>
      </w:r>
    </w:p>
    <w:p w:rsidR="005F5121" w:rsidRPr="00981159" w:rsidRDefault="005F5121" w:rsidP="005F51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sr-Cyrl-RS"/>
        </w:rPr>
      </w:pPr>
    </w:p>
    <w:p w:rsidR="005F5121" w:rsidRPr="00981159" w:rsidRDefault="005F5121" w:rsidP="005F5121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RS"/>
        </w:rPr>
      </w:pPr>
      <w:r w:rsidRPr="00981159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                                   Председник</w:t>
      </w:r>
    </w:p>
    <w:p w:rsidR="005F5121" w:rsidRPr="00981159" w:rsidRDefault="005F5121" w:rsidP="005F5121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sr-Cyrl-RS"/>
        </w:rPr>
      </w:pPr>
    </w:p>
    <w:p w:rsidR="005F5121" w:rsidRPr="00981159" w:rsidRDefault="005F5121" w:rsidP="005F51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981159">
        <w:rPr>
          <w:rFonts w:ascii="Times New Roman" w:hAnsi="Times New Roman" w:cs="Times New Roman"/>
          <w:b/>
          <w:bCs/>
          <w:lang w:val="sr-Cyrl-RS"/>
        </w:rPr>
        <w:t xml:space="preserve">                                                                                                                 Мр Раде Рајковић</w:t>
      </w:r>
    </w:p>
    <w:p w:rsidR="005F5121" w:rsidRPr="00981159" w:rsidRDefault="005F5121" w:rsidP="005F512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r-Latn-RS"/>
        </w:rPr>
      </w:pPr>
    </w:p>
    <w:p w:rsidR="009A4036" w:rsidRPr="00981159" w:rsidRDefault="009A4036" w:rsidP="005F5121"/>
    <w:sectPr w:rsidR="009A4036" w:rsidRPr="00981159" w:rsidSect="004910A1">
      <w:pgSz w:w="12240" w:h="15840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0D2"/>
    <w:multiLevelType w:val="multilevel"/>
    <w:tmpl w:val="FED2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26CC8"/>
    <w:multiLevelType w:val="hybridMultilevel"/>
    <w:tmpl w:val="42D40A42"/>
    <w:lvl w:ilvl="0" w:tplc="9BE2A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C24D7"/>
    <w:multiLevelType w:val="hybridMultilevel"/>
    <w:tmpl w:val="6DFA915A"/>
    <w:lvl w:ilvl="0" w:tplc="D1C028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FC66B1"/>
    <w:multiLevelType w:val="hybridMultilevel"/>
    <w:tmpl w:val="5164EB82"/>
    <w:lvl w:ilvl="0" w:tplc="3DB488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45193C"/>
    <w:multiLevelType w:val="hybridMultilevel"/>
    <w:tmpl w:val="4CD28042"/>
    <w:lvl w:ilvl="0" w:tplc="0A5E2A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3"/>
    <w:rsid w:val="00000904"/>
    <w:rsid w:val="00000E4C"/>
    <w:rsid w:val="00001773"/>
    <w:rsid w:val="000117AE"/>
    <w:rsid w:val="00014A87"/>
    <w:rsid w:val="00022AD3"/>
    <w:rsid w:val="00023B1F"/>
    <w:rsid w:val="0002615D"/>
    <w:rsid w:val="000273B3"/>
    <w:rsid w:val="0002750E"/>
    <w:rsid w:val="0003096F"/>
    <w:rsid w:val="00031538"/>
    <w:rsid w:val="00032112"/>
    <w:rsid w:val="00032CA7"/>
    <w:rsid w:val="000345DC"/>
    <w:rsid w:val="00040686"/>
    <w:rsid w:val="00040D7C"/>
    <w:rsid w:val="000424AA"/>
    <w:rsid w:val="00043022"/>
    <w:rsid w:val="00045158"/>
    <w:rsid w:val="00050654"/>
    <w:rsid w:val="0005109E"/>
    <w:rsid w:val="00055134"/>
    <w:rsid w:val="000579F4"/>
    <w:rsid w:val="00062BBD"/>
    <w:rsid w:val="000667A0"/>
    <w:rsid w:val="00071D30"/>
    <w:rsid w:val="00072C6A"/>
    <w:rsid w:val="000740EC"/>
    <w:rsid w:val="000809ED"/>
    <w:rsid w:val="00082FBE"/>
    <w:rsid w:val="000856B8"/>
    <w:rsid w:val="00086A7A"/>
    <w:rsid w:val="00087ADB"/>
    <w:rsid w:val="000925AA"/>
    <w:rsid w:val="000970EC"/>
    <w:rsid w:val="000A3DB8"/>
    <w:rsid w:val="000A4320"/>
    <w:rsid w:val="000A4D93"/>
    <w:rsid w:val="000A7C02"/>
    <w:rsid w:val="000B1302"/>
    <w:rsid w:val="000B3654"/>
    <w:rsid w:val="000B7C82"/>
    <w:rsid w:val="000C0CB0"/>
    <w:rsid w:val="000C40F7"/>
    <w:rsid w:val="000C5FB2"/>
    <w:rsid w:val="000C7F20"/>
    <w:rsid w:val="000D44E9"/>
    <w:rsid w:val="000D4BCB"/>
    <w:rsid w:val="000E47CF"/>
    <w:rsid w:val="000E6017"/>
    <w:rsid w:val="000E7006"/>
    <w:rsid w:val="000E7211"/>
    <w:rsid w:val="000F13FE"/>
    <w:rsid w:val="000F2847"/>
    <w:rsid w:val="000F3A88"/>
    <w:rsid w:val="000F42A2"/>
    <w:rsid w:val="000F7147"/>
    <w:rsid w:val="000F7C8D"/>
    <w:rsid w:val="00101073"/>
    <w:rsid w:val="00110494"/>
    <w:rsid w:val="001107D0"/>
    <w:rsid w:val="00113495"/>
    <w:rsid w:val="001138FF"/>
    <w:rsid w:val="0011682C"/>
    <w:rsid w:val="00116FBB"/>
    <w:rsid w:val="00122895"/>
    <w:rsid w:val="0013368D"/>
    <w:rsid w:val="001420D4"/>
    <w:rsid w:val="00142D9A"/>
    <w:rsid w:val="00144B71"/>
    <w:rsid w:val="001456F1"/>
    <w:rsid w:val="00145EE8"/>
    <w:rsid w:val="001511B3"/>
    <w:rsid w:val="00161B02"/>
    <w:rsid w:val="0016231A"/>
    <w:rsid w:val="00163BFD"/>
    <w:rsid w:val="001715D4"/>
    <w:rsid w:val="00174F6C"/>
    <w:rsid w:val="001778F9"/>
    <w:rsid w:val="00180B2F"/>
    <w:rsid w:val="0018219D"/>
    <w:rsid w:val="00183646"/>
    <w:rsid w:val="00185ECE"/>
    <w:rsid w:val="00192E89"/>
    <w:rsid w:val="00194453"/>
    <w:rsid w:val="00194D6D"/>
    <w:rsid w:val="00197CB5"/>
    <w:rsid w:val="00197F8B"/>
    <w:rsid w:val="001A18B9"/>
    <w:rsid w:val="001A3F7A"/>
    <w:rsid w:val="001A5B40"/>
    <w:rsid w:val="001B1BD3"/>
    <w:rsid w:val="001B7C97"/>
    <w:rsid w:val="001C2CB0"/>
    <w:rsid w:val="001C633B"/>
    <w:rsid w:val="001C6A45"/>
    <w:rsid w:val="001C731C"/>
    <w:rsid w:val="001D1B2F"/>
    <w:rsid w:val="001D27A1"/>
    <w:rsid w:val="001E0311"/>
    <w:rsid w:val="001E1A16"/>
    <w:rsid w:val="001F28D3"/>
    <w:rsid w:val="001F3572"/>
    <w:rsid w:val="00200303"/>
    <w:rsid w:val="002035A2"/>
    <w:rsid w:val="0020369D"/>
    <w:rsid w:val="0020767F"/>
    <w:rsid w:val="0020779C"/>
    <w:rsid w:val="00220FE2"/>
    <w:rsid w:val="002217D5"/>
    <w:rsid w:val="00223FF1"/>
    <w:rsid w:val="00230852"/>
    <w:rsid w:val="002320E0"/>
    <w:rsid w:val="002359E0"/>
    <w:rsid w:val="002370C7"/>
    <w:rsid w:val="002420C5"/>
    <w:rsid w:val="00245543"/>
    <w:rsid w:val="00247300"/>
    <w:rsid w:val="00250777"/>
    <w:rsid w:val="0025189E"/>
    <w:rsid w:val="00251AAB"/>
    <w:rsid w:val="002522EA"/>
    <w:rsid w:val="002533FD"/>
    <w:rsid w:val="00254630"/>
    <w:rsid w:val="00260B2C"/>
    <w:rsid w:val="00261B22"/>
    <w:rsid w:val="002656FB"/>
    <w:rsid w:val="002663BA"/>
    <w:rsid w:val="002676ED"/>
    <w:rsid w:val="002678A8"/>
    <w:rsid w:val="002761FE"/>
    <w:rsid w:val="002808C1"/>
    <w:rsid w:val="00282965"/>
    <w:rsid w:val="00282F2E"/>
    <w:rsid w:val="00287BAF"/>
    <w:rsid w:val="00297AC3"/>
    <w:rsid w:val="002A0830"/>
    <w:rsid w:val="002A7E37"/>
    <w:rsid w:val="002A7F62"/>
    <w:rsid w:val="002B275A"/>
    <w:rsid w:val="002B312E"/>
    <w:rsid w:val="002B4A40"/>
    <w:rsid w:val="002B5086"/>
    <w:rsid w:val="002C27B3"/>
    <w:rsid w:val="002C550E"/>
    <w:rsid w:val="002C5CDC"/>
    <w:rsid w:val="002E169D"/>
    <w:rsid w:val="002E175B"/>
    <w:rsid w:val="002E58DF"/>
    <w:rsid w:val="002E6334"/>
    <w:rsid w:val="002E73A7"/>
    <w:rsid w:val="002F7853"/>
    <w:rsid w:val="002F79D9"/>
    <w:rsid w:val="003000FA"/>
    <w:rsid w:val="003030C1"/>
    <w:rsid w:val="0030761C"/>
    <w:rsid w:val="00307788"/>
    <w:rsid w:val="00310368"/>
    <w:rsid w:val="00312AA4"/>
    <w:rsid w:val="00316877"/>
    <w:rsid w:val="00316980"/>
    <w:rsid w:val="00320B02"/>
    <w:rsid w:val="00320FDD"/>
    <w:rsid w:val="003219C7"/>
    <w:rsid w:val="00331504"/>
    <w:rsid w:val="0033425D"/>
    <w:rsid w:val="00337B9F"/>
    <w:rsid w:val="003408C1"/>
    <w:rsid w:val="00345FE9"/>
    <w:rsid w:val="00350D7D"/>
    <w:rsid w:val="00352EDF"/>
    <w:rsid w:val="00354487"/>
    <w:rsid w:val="00354D54"/>
    <w:rsid w:val="0035739E"/>
    <w:rsid w:val="0036048C"/>
    <w:rsid w:val="00370133"/>
    <w:rsid w:val="00373D17"/>
    <w:rsid w:val="00376F32"/>
    <w:rsid w:val="00377EEA"/>
    <w:rsid w:val="00382041"/>
    <w:rsid w:val="0038221F"/>
    <w:rsid w:val="0038249F"/>
    <w:rsid w:val="00384601"/>
    <w:rsid w:val="003901C0"/>
    <w:rsid w:val="00394457"/>
    <w:rsid w:val="00397D97"/>
    <w:rsid w:val="003A4754"/>
    <w:rsid w:val="003B089F"/>
    <w:rsid w:val="003B0A99"/>
    <w:rsid w:val="003B10F8"/>
    <w:rsid w:val="003B2F63"/>
    <w:rsid w:val="003C19C6"/>
    <w:rsid w:val="003C2B5D"/>
    <w:rsid w:val="003C6D9B"/>
    <w:rsid w:val="003D0CE9"/>
    <w:rsid w:val="003D1C2A"/>
    <w:rsid w:val="003D3BB3"/>
    <w:rsid w:val="003D3F35"/>
    <w:rsid w:val="003D70A3"/>
    <w:rsid w:val="003E09F8"/>
    <w:rsid w:val="003E2433"/>
    <w:rsid w:val="003E59E2"/>
    <w:rsid w:val="003E682E"/>
    <w:rsid w:val="003E6BD1"/>
    <w:rsid w:val="003E7503"/>
    <w:rsid w:val="003E7D99"/>
    <w:rsid w:val="003F3F43"/>
    <w:rsid w:val="003F5929"/>
    <w:rsid w:val="003F6F26"/>
    <w:rsid w:val="003F77C8"/>
    <w:rsid w:val="004038AC"/>
    <w:rsid w:val="00406C77"/>
    <w:rsid w:val="00412BA3"/>
    <w:rsid w:val="00412F25"/>
    <w:rsid w:val="00414EB0"/>
    <w:rsid w:val="0041502C"/>
    <w:rsid w:val="00416D40"/>
    <w:rsid w:val="00416EF8"/>
    <w:rsid w:val="00417A83"/>
    <w:rsid w:val="004242BA"/>
    <w:rsid w:val="004270F5"/>
    <w:rsid w:val="004309D8"/>
    <w:rsid w:val="00430A15"/>
    <w:rsid w:val="004330E4"/>
    <w:rsid w:val="0043663B"/>
    <w:rsid w:val="00441F4A"/>
    <w:rsid w:val="0044317A"/>
    <w:rsid w:val="00443931"/>
    <w:rsid w:val="00444609"/>
    <w:rsid w:val="00444755"/>
    <w:rsid w:val="00445D79"/>
    <w:rsid w:val="0045466F"/>
    <w:rsid w:val="004553D9"/>
    <w:rsid w:val="0046185B"/>
    <w:rsid w:val="00462B4A"/>
    <w:rsid w:val="004670D4"/>
    <w:rsid w:val="004671EC"/>
    <w:rsid w:val="00471333"/>
    <w:rsid w:val="004726D3"/>
    <w:rsid w:val="0047718F"/>
    <w:rsid w:val="00482198"/>
    <w:rsid w:val="004821FF"/>
    <w:rsid w:val="004855B3"/>
    <w:rsid w:val="00490883"/>
    <w:rsid w:val="004910A1"/>
    <w:rsid w:val="004917E8"/>
    <w:rsid w:val="004920C3"/>
    <w:rsid w:val="004B2DCE"/>
    <w:rsid w:val="004B3510"/>
    <w:rsid w:val="004B4262"/>
    <w:rsid w:val="004B7A65"/>
    <w:rsid w:val="004C1D93"/>
    <w:rsid w:val="004C49F4"/>
    <w:rsid w:val="004D054B"/>
    <w:rsid w:val="004D22BF"/>
    <w:rsid w:val="004D2EA9"/>
    <w:rsid w:val="004D4036"/>
    <w:rsid w:val="004D4CDF"/>
    <w:rsid w:val="004E015A"/>
    <w:rsid w:val="004E0183"/>
    <w:rsid w:val="004E12F9"/>
    <w:rsid w:val="004E4D5B"/>
    <w:rsid w:val="004F3747"/>
    <w:rsid w:val="004F5492"/>
    <w:rsid w:val="004F60F2"/>
    <w:rsid w:val="00503B67"/>
    <w:rsid w:val="005052EE"/>
    <w:rsid w:val="00505FE6"/>
    <w:rsid w:val="0050680F"/>
    <w:rsid w:val="005107FD"/>
    <w:rsid w:val="005120F5"/>
    <w:rsid w:val="00512DEE"/>
    <w:rsid w:val="00516253"/>
    <w:rsid w:val="00520694"/>
    <w:rsid w:val="00521C39"/>
    <w:rsid w:val="00521E67"/>
    <w:rsid w:val="00522EE1"/>
    <w:rsid w:val="00524C97"/>
    <w:rsid w:val="005358A1"/>
    <w:rsid w:val="00543D36"/>
    <w:rsid w:val="00544214"/>
    <w:rsid w:val="005442A9"/>
    <w:rsid w:val="00545F7C"/>
    <w:rsid w:val="005470C7"/>
    <w:rsid w:val="005472DC"/>
    <w:rsid w:val="00547625"/>
    <w:rsid w:val="00552744"/>
    <w:rsid w:val="00553104"/>
    <w:rsid w:val="00553A61"/>
    <w:rsid w:val="00557174"/>
    <w:rsid w:val="005576AB"/>
    <w:rsid w:val="005661FF"/>
    <w:rsid w:val="00567BE2"/>
    <w:rsid w:val="00567C03"/>
    <w:rsid w:val="00573A75"/>
    <w:rsid w:val="00574C9C"/>
    <w:rsid w:val="00577F18"/>
    <w:rsid w:val="005835DB"/>
    <w:rsid w:val="00586B4C"/>
    <w:rsid w:val="00586E9E"/>
    <w:rsid w:val="005905E2"/>
    <w:rsid w:val="0059143A"/>
    <w:rsid w:val="00595C4B"/>
    <w:rsid w:val="005A2131"/>
    <w:rsid w:val="005A265E"/>
    <w:rsid w:val="005B2777"/>
    <w:rsid w:val="005B418C"/>
    <w:rsid w:val="005C08F9"/>
    <w:rsid w:val="005C0EDE"/>
    <w:rsid w:val="005C4A43"/>
    <w:rsid w:val="005C622A"/>
    <w:rsid w:val="005D6895"/>
    <w:rsid w:val="005E1F8B"/>
    <w:rsid w:val="005E40D9"/>
    <w:rsid w:val="005E4374"/>
    <w:rsid w:val="005E4EBF"/>
    <w:rsid w:val="005E59A3"/>
    <w:rsid w:val="005E7FC0"/>
    <w:rsid w:val="005F0D0A"/>
    <w:rsid w:val="005F1359"/>
    <w:rsid w:val="005F5121"/>
    <w:rsid w:val="005F6104"/>
    <w:rsid w:val="005F67F6"/>
    <w:rsid w:val="00600486"/>
    <w:rsid w:val="00600CAB"/>
    <w:rsid w:val="0060142C"/>
    <w:rsid w:val="00602C37"/>
    <w:rsid w:val="006059EE"/>
    <w:rsid w:val="00606896"/>
    <w:rsid w:val="00610838"/>
    <w:rsid w:val="006108EA"/>
    <w:rsid w:val="00611295"/>
    <w:rsid w:val="00612AA5"/>
    <w:rsid w:val="00614019"/>
    <w:rsid w:val="006146CA"/>
    <w:rsid w:val="00614B71"/>
    <w:rsid w:val="00622DA1"/>
    <w:rsid w:val="006244D1"/>
    <w:rsid w:val="0062660C"/>
    <w:rsid w:val="00626B02"/>
    <w:rsid w:val="006340D5"/>
    <w:rsid w:val="00634A5A"/>
    <w:rsid w:val="00640EF7"/>
    <w:rsid w:val="00645605"/>
    <w:rsid w:val="00653F21"/>
    <w:rsid w:val="00653F9D"/>
    <w:rsid w:val="00663A9E"/>
    <w:rsid w:val="00664FA0"/>
    <w:rsid w:val="00671EAC"/>
    <w:rsid w:val="00673F07"/>
    <w:rsid w:val="00674D0D"/>
    <w:rsid w:val="00676ECE"/>
    <w:rsid w:val="006776A8"/>
    <w:rsid w:val="00680BB2"/>
    <w:rsid w:val="0068116C"/>
    <w:rsid w:val="0068265C"/>
    <w:rsid w:val="00683A3F"/>
    <w:rsid w:val="006852CD"/>
    <w:rsid w:val="00691C05"/>
    <w:rsid w:val="0069232D"/>
    <w:rsid w:val="006943BF"/>
    <w:rsid w:val="00694C32"/>
    <w:rsid w:val="00695D8E"/>
    <w:rsid w:val="00697F57"/>
    <w:rsid w:val="006A1314"/>
    <w:rsid w:val="006A3B3B"/>
    <w:rsid w:val="006B0724"/>
    <w:rsid w:val="006B09FA"/>
    <w:rsid w:val="006B4123"/>
    <w:rsid w:val="006B4968"/>
    <w:rsid w:val="006B5D0D"/>
    <w:rsid w:val="006B6E49"/>
    <w:rsid w:val="006C09D8"/>
    <w:rsid w:val="006C3336"/>
    <w:rsid w:val="006E0C74"/>
    <w:rsid w:val="006E2707"/>
    <w:rsid w:val="006E2A97"/>
    <w:rsid w:val="006F4F71"/>
    <w:rsid w:val="006F7CF8"/>
    <w:rsid w:val="00701C74"/>
    <w:rsid w:val="00701F57"/>
    <w:rsid w:val="0070357D"/>
    <w:rsid w:val="00706799"/>
    <w:rsid w:val="00707AF7"/>
    <w:rsid w:val="00707D06"/>
    <w:rsid w:val="00716C26"/>
    <w:rsid w:val="00717EEE"/>
    <w:rsid w:val="00721E6F"/>
    <w:rsid w:val="00736F4B"/>
    <w:rsid w:val="007412B5"/>
    <w:rsid w:val="00742AAA"/>
    <w:rsid w:val="00742DBA"/>
    <w:rsid w:val="00747456"/>
    <w:rsid w:val="00763E7B"/>
    <w:rsid w:val="007646BD"/>
    <w:rsid w:val="00767E32"/>
    <w:rsid w:val="007721A6"/>
    <w:rsid w:val="00774B24"/>
    <w:rsid w:val="00774C8A"/>
    <w:rsid w:val="00776A49"/>
    <w:rsid w:val="007775B8"/>
    <w:rsid w:val="00777663"/>
    <w:rsid w:val="00777D96"/>
    <w:rsid w:val="00781F2E"/>
    <w:rsid w:val="007860F5"/>
    <w:rsid w:val="00787B19"/>
    <w:rsid w:val="00790C48"/>
    <w:rsid w:val="007927E7"/>
    <w:rsid w:val="00797D50"/>
    <w:rsid w:val="007A2A16"/>
    <w:rsid w:val="007A60B7"/>
    <w:rsid w:val="007A652B"/>
    <w:rsid w:val="007B09E5"/>
    <w:rsid w:val="007B2FC9"/>
    <w:rsid w:val="007B394C"/>
    <w:rsid w:val="007B74A3"/>
    <w:rsid w:val="007C0746"/>
    <w:rsid w:val="007C1345"/>
    <w:rsid w:val="007D197D"/>
    <w:rsid w:val="007D27B3"/>
    <w:rsid w:val="007D37DD"/>
    <w:rsid w:val="007D4075"/>
    <w:rsid w:val="007F1FB2"/>
    <w:rsid w:val="007F2256"/>
    <w:rsid w:val="007F5059"/>
    <w:rsid w:val="007F5B31"/>
    <w:rsid w:val="00800008"/>
    <w:rsid w:val="008049C8"/>
    <w:rsid w:val="008071BB"/>
    <w:rsid w:val="008113EA"/>
    <w:rsid w:val="00815ADE"/>
    <w:rsid w:val="0082386B"/>
    <w:rsid w:val="008256D9"/>
    <w:rsid w:val="00832531"/>
    <w:rsid w:val="008364A9"/>
    <w:rsid w:val="0083668B"/>
    <w:rsid w:val="00841584"/>
    <w:rsid w:val="0084241E"/>
    <w:rsid w:val="00842666"/>
    <w:rsid w:val="00844790"/>
    <w:rsid w:val="00847A13"/>
    <w:rsid w:val="008522C0"/>
    <w:rsid w:val="00852A53"/>
    <w:rsid w:val="00856B3A"/>
    <w:rsid w:val="00865402"/>
    <w:rsid w:val="00875E30"/>
    <w:rsid w:val="00886DBC"/>
    <w:rsid w:val="00887AD4"/>
    <w:rsid w:val="008911A4"/>
    <w:rsid w:val="00894539"/>
    <w:rsid w:val="00895D3E"/>
    <w:rsid w:val="0089635D"/>
    <w:rsid w:val="008964E7"/>
    <w:rsid w:val="008A258A"/>
    <w:rsid w:val="008A32C1"/>
    <w:rsid w:val="008A3B77"/>
    <w:rsid w:val="008A4446"/>
    <w:rsid w:val="008A6BA7"/>
    <w:rsid w:val="008A73CF"/>
    <w:rsid w:val="008B1983"/>
    <w:rsid w:val="008B600B"/>
    <w:rsid w:val="008C1845"/>
    <w:rsid w:val="008C1A1D"/>
    <w:rsid w:val="008C7081"/>
    <w:rsid w:val="008D6014"/>
    <w:rsid w:val="008E2D03"/>
    <w:rsid w:val="008E3C41"/>
    <w:rsid w:val="008E67F8"/>
    <w:rsid w:val="008F074D"/>
    <w:rsid w:val="008F5392"/>
    <w:rsid w:val="00905D8E"/>
    <w:rsid w:val="00906D7C"/>
    <w:rsid w:val="00910D8C"/>
    <w:rsid w:val="00911180"/>
    <w:rsid w:val="009123C9"/>
    <w:rsid w:val="00915C40"/>
    <w:rsid w:val="00924B1D"/>
    <w:rsid w:val="00925AD7"/>
    <w:rsid w:val="009263E4"/>
    <w:rsid w:val="00935E26"/>
    <w:rsid w:val="00937030"/>
    <w:rsid w:val="009378A5"/>
    <w:rsid w:val="009416DE"/>
    <w:rsid w:val="0094173E"/>
    <w:rsid w:val="00946631"/>
    <w:rsid w:val="00952DB8"/>
    <w:rsid w:val="00953D32"/>
    <w:rsid w:val="0095579F"/>
    <w:rsid w:val="00956E52"/>
    <w:rsid w:val="00960073"/>
    <w:rsid w:val="009635B0"/>
    <w:rsid w:val="0096567F"/>
    <w:rsid w:val="009665B5"/>
    <w:rsid w:val="00972DCA"/>
    <w:rsid w:val="00981159"/>
    <w:rsid w:val="00982BA6"/>
    <w:rsid w:val="009860A9"/>
    <w:rsid w:val="00986595"/>
    <w:rsid w:val="00986750"/>
    <w:rsid w:val="0099115B"/>
    <w:rsid w:val="009919CA"/>
    <w:rsid w:val="00993F09"/>
    <w:rsid w:val="00997476"/>
    <w:rsid w:val="00997DAE"/>
    <w:rsid w:val="009A2F29"/>
    <w:rsid w:val="009A4036"/>
    <w:rsid w:val="009B15DB"/>
    <w:rsid w:val="009C0FDF"/>
    <w:rsid w:val="009C5F6E"/>
    <w:rsid w:val="009C74A3"/>
    <w:rsid w:val="009D114C"/>
    <w:rsid w:val="009D2AB2"/>
    <w:rsid w:val="009D5FB1"/>
    <w:rsid w:val="009E5FB6"/>
    <w:rsid w:val="009F37CD"/>
    <w:rsid w:val="009F51D3"/>
    <w:rsid w:val="009F5FD4"/>
    <w:rsid w:val="00A015A4"/>
    <w:rsid w:val="00A0390F"/>
    <w:rsid w:val="00A03AAC"/>
    <w:rsid w:val="00A046EE"/>
    <w:rsid w:val="00A04777"/>
    <w:rsid w:val="00A0615C"/>
    <w:rsid w:val="00A073B7"/>
    <w:rsid w:val="00A0747A"/>
    <w:rsid w:val="00A1475A"/>
    <w:rsid w:val="00A14B79"/>
    <w:rsid w:val="00A16975"/>
    <w:rsid w:val="00A16A30"/>
    <w:rsid w:val="00A16E4D"/>
    <w:rsid w:val="00A30668"/>
    <w:rsid w:val="00A30A9E"/>
    <w:rsid w:val="00A33DE3"/>
    <w:rsid w:val="00A3410D"/>
    <w:rsid w:val="00A3454C"/>
    <w:rsid w:val="00A34633"/>
    <w:rsid w:val="00A34883"/>
    <w:rsid w:val="00A3556E"/>
    <w:rsid w:val="00A3673E"/>
    <w:rsid w:val="00A36B11"/>
    <w:rsid w:val="00A43DCB"/>
    <w:rsid w:val="00A452DB"/>
    <w:rsid w:val="00A46E03"/>
    <w:rsid w:val="00A5019F"/>
    <w:rsid w:val="00A519D3"/>
    <w:rsid w:val="00A52726"/>
    <w:rsid w:val="00A528D7"/>
    <w:rsid w:val="00A5379C"/>
    <w:rsid w:val="00A602FB"/>
    <w:rsid w:val="00A60B06"/>
    <w:rsid w:val="00A62661"/>
    <w:rsid w:val="00A66894"/>
    <w:rsid w:val="00A66B9F"/>
    <w:rsid w:val="00A73C94"/>
    <w:rsid w:val="00A747F5"/>
    <w:rsid w:val="00A902FD"/>
    <w:rsid w:val="00A9233B"/>
    <w:rsid w:val="00A927A7"/>
    <w:rsid w:val="00A92F4B"/>
    <w:rsid w:val="00A9513E"/>
    <w:rsid w:val="00A97162"/>
    <w:rsid w:val="00AA1C8B"/>
    <w:rsid w:val="00AA2B46"/>
    <w:rsid w:val="00AB3F6F"/>
    <w:rsid w:val="00AB73B4"/>
    <w:rsid w:val="00AC0090"/>
    <w:rsid w:val="00AC18A6"/>
    <w:rsid w:val="00AC1905"/>
    <w:rsid w:val="00AD17AB"/>
    <w:rsid w:val="00AD504E"/>
    <w:rsid w:val="00AF365A"/>
    <w:rsid w:val="00AF3794"/>
    <w:rsid w:val="00AF41AA"/>
    <w:rsid w:val="00AF44EF"/>
    <w:rsid w:val="00B060B9"/>
    <w:rsid w:val="00B232FC"/>
    <w:rsid w:val="00B25784"/>
    <w:rsid w:val="00B32111"/>
    <w:rsid w:val="00B34974"/>
    <w:rsid w:val="00B34D67"/>
    <w:rsid w:val="00B40123"/>
    <w:rsid w:val="00B40D54"/>
    <w:rsid w:val="00B42CAB"/>
    <w:rsid w:val="00B4347F"/>
    <w:rsid w:val="00B44928"/>
    <w:rsid w:val="00B45333"/>
    <w:rsid w:val="00B468D3"/>
    <w:rsid w:val="00B54043"/>
    <w:rsid w:val="00B548C8"/>
    <w:rsid w:val="00B54ED3"/>
    <w:rsid w:val="00B56246"/>
    <w:rsid w:val="00B66910"/>
    <w:rsid w:val="00B70160"/>
    <w:rsid w:val="00B75527"/>
    <w:rsid w:val="00B76C01"/>
    <w:rsid w:val="00B82160"/>
    <w:rsid w:val="00B93426"/>
    <w:rsid w:val="00B938C8"/>
    <w:rsid w:val="00B94C5A"/>
    <w:rsid w:val="00BA1956"/>
    <w:rsid w:val="00BA3C66"/>
    <w:rsid w:val="00BA48B3"/>
    <w:rsid w:val="00BA7694"/>
    <w:rsid w:val="00BB03C4"/>
    <w:rsid w:val="00BB1F58"/>
    <w:rsid w:val="00BB35C8"/>
    <w:rsid w:val="00BB604A"/>
    <w:rsid w:val="00BC3A08"/>
    <w:rsid w:val="00BC59FB"/>
    <w:rsid w:val="00BD3A2F"/>
    <w:rsid w:val="00BE08E4"/>
    <w:rsid w:val="00BE355E"/>
    <w:rsid w:val="00BE3DC7"/>
    <w:rsid w:val="00BE6F18"/>
    <w:rsid w:val="00BF6182"/>
    <w:rsid w:val="00BF76EE"/>
    <w:rsid w:val="00C00DDF"/>
    <w:rsid w:val="00C01EFC"/>
    <w:rsid w:val="00C14619"/>
    <w:rsid w:val="00C1776B"/>
    <w:rsid w:val="00C17D6F"/>
    <w:rsid w:val="00C22114"/>
    <w:rsid w:val="00C221E3"/>
    <w:rsid w:val="00C23953"/>
    <w:rsid w:val="00C26CDD"/>
    <w:rsid w:val="00C32692"/>
    <w:rsid w:val="00C36F74"/>
    <w:rsid w:val="00C37628"/>
    <w:rsid w:val="00C45C18"/>
    <w:rsid w:val="00C5344F"/>
    <w:rsid w:val="00C56569"/>
    <w:rsid w:val="00C65329"/>
    <w:rsid w:val="00C677F9"/>
    <w:rsid w:val="00C73F05"/>
    <w:rsid w:val="00C7590D"/>
    <w:rsid w:val="00C764ED"/>
    <w:rsid w:val="00C768AE"/>
    <w:rsid w:val="00C817BE"/>
    <w:rsid w:val="00C81A9F"/>
    <w:rsid w:val="00C81FFE"/>
    <w:rsid w:val="00C8349C"/>
    <w:rsid w:val="00C8469E"/>
    <w:rsid w:val="00C84783"/>
    <w:rsid w:val="00C84D39"/>
    <w:rsid w:val="00C856F9"/>
    <w:rsid w:val="00C8650B"/>
    <w:rsid w:val="00C87E75"/>
    <w:rsid w:val="00C90E71"/>
    <w:rsid w:val="00CA7102"/>
    <w:rsid w:val="00CA7C51"/>
    <w:rsid w:val="00CB0DB9"/>
    <w:rsid w:val="00CB214A"/>
    <w:rsid w:val="00CB614A"/>
    <w:rsid w:val="00CB6799"/>
    <w:rsid w:val="00CC33AD"/>
    <w:rsid w:val="00CC770D"/>
    <w:rsid w:val="00CD0134"/>
    <w:rsid w:val="00CD0F53"/>
    <w:rsid w:val="00CD2AA2"/>
    <w:rsid w:val="00CD3730"/>
    <w:rsid w:val="00CE3801"/>
    <w:rsid w:val="00CE4E57"/>
    <w:rsid w:val="00CE5635"/>
    <w:rsid w:val="00CE766F"/>
    <w:rsid w:val="00CF0F75"/>
    <w:rsid w:val="00D0265C"/>
    <w:rsid w:val="00D046BC"/>
    <w:rsid w:val="00D073D3"/>
    <w:rsid w:val="00D12218"/>
    <w:rsid w:val="00D209C7"/>
    <w:rsid w:val="00D219CB"/>
    <w:rsid w:val="00D236F8"/>
    <w:rsid w:val="00D27066"/>
    <w:rsid w:val="00D2749C"/>
    <w:rsid w:val="00D30DE6"/>
    <w:rsid w:val="00D3385E"/>
    <w:rsid w:val="00D36932"/>
    <w:rsid w:val="00D434D2"/>
    <w:rsid w:val="00D44E65"/>
    <w:rsid w:val="00D520A4"/>
    <w:rsid w:val="00D569FA"/>
    <w:rsid w:val="00D56FC1"/>
    <w:rsid w:val="00D62CD8"/>
    <w:rsid w:val="00D664E9"/>
    <w:rsid w:val="00D6797C"/>
    <w:rsid w:val="00D7217B"/>
    <w:rsid w:val="00D745FC"/>
    <w:rsid w:val="00D75133"/>
    <w:rsid w:val="00D7528F"/>
    <w:rsid w:val="00D764D6"/>
    <w:rsid w:val="00D77BFA"/>
    <w:rsid w:val="00D8033C"/>
    <w:rsid w:val="00D835E7"/>
    <w:rsid w:val="00D8701C"/>
    <w:rsid w:val="00D91BBA"/>
    <w:rsid w:val="00D93721"/>
    <w:rsid w:val="00D93EE6"/>
    <w:rsid w:val="00D95C93"/>
    <w:rsid w:val="00DA7AE9"/>
    <w:rsid w:val="00DA7B77"/>
    <w:rsid w:val="00DB02E9"/>
    <w:rsid w:val="00DB4F44"/>
    <w:rsid w:val="00DB531C"/>
    <w:rsid w:val="00DB572C"/>
    <w:rsid w:val="00DC070D"/>
    <w:rsid w:val="00DC4C4E"/>
    <w:rsid w:val="00DC4F6C"/>
    <w:rsid w:val="00DC71CE"/>
    <w:rsid w:val="00DD1A61"/>
    <w:rsid w:val="00DD462F"/>
    <w:rsid w:val="00DD70BD"/>
    <w:rsid w:val="00DF3349"/>
    <w:rsid w:val="00E0419D"/>
    <w:rsid w:val="00E1045D"/>
    <w:rsid w:val="00E10C6E"/>
    <w:rsid w:val="00E11451"/>
    <w:rsid w:val="00E21015"/>
    <w:rsid w:val="00E255A7"/>
    <w:rsid w:val="00E2592E"/>
    <w:rsid w:val="00E275C4"/>
    <w:rsid w:val="00E30272"/>
    <w:rsid w:val="00E31098"/>
    <w:rsid w:val="00E32028"/>
    <w:rsid w:val="00E338C2"/>
    <w:rsid w:val="00E347DF"/>
    <w:rsid w:val="00E35CC2"/>
    <w:rsid w:val="00E366EB"/>
    <w:rsid w:val="00E41B52"/>
    <w:rsid w:val="00E41F7D"/>
    <w:rsid w:val="00E4234F"/>
    <w:rsid w:val="00E42DD8"/>
    <w:rsid w:val="00E51AE8"/>
    <w:rsid w:val="00E54B30"/>
    <w:rsid w:val="00E60E1F"/>
    <w:rsid w:val="00E65CB1"/>
    <w:rsid w:val="00E70E0B"/>
    <w:rsid w:val="00E73CB5"/>
    <w:rsid w:val="00E815C1"/>
    <w:rsid w:val="00E81BD2"/>
    <w:rsid w:val="00E82417"/>
    <w:rsid w:val="00E84572"/>
    <w:rsid w:val="00E8465E"/>
    <w:rsid w:val="00E85EC2"/>
    <w:rsid w:val="00E87E7E"/>
    <w:rsid w:val="00E91853"/>
    <w:rsid w:val="00E9263E"/>
    <w:rsid w:val="00E931FD"/>
    <w:rsid w:val="00E935B4"/>
    <w:rsid w:val="00E93E16"/>
    <w:rsid w:val="00E96448"/>
    <w:rsid w:val="00E96ED8"/>
    <w:rsid w:val="00EA1744"/>
    <w:rsid w:val="00EA257C"/>
    <w:rsid w:val="00EA2A51"/>
    <w:rsid w:val="00EA4ADB"/>
    <w:rsid w:val="00EA593C"/>
    <w:rsid w:val="00EA65A5"/>
    <w:rsid w:val="00EB3D23"/>
    <w:rsid w:val="00EC6330"/>
    <w:rsid w:val="00ED27C2"/>
    <w:rsid w:val="00ED5126"/>
    <w:rsid w:val="00ED53C1"/>
    <w:rsid w:val="00EE2F0C"/>
    <w:rsid w:val="00EE4142"/>
    <w:rsid w:val="00EE5503"/>
    <w:rsid w:val="00EE5758"/>
    <w:rsid w:val="00EF104D"/>
    <w:rsid w:val="00EF388A"/>
    <w:rsid w:val="00F02E9F"/>
    <w:rsid w:val="00F03201"/>
    <w:rsid w:val="00F03FDE"/>
    <w:rsid w:val="00F041C3"/>
    <w:rsid w:val="00F054B3"/>
    <w:rsid w:val="00F066C6"/>
    <w:rsid w:val="00F15864"/>
    <w:rsid w:val="00F1741A"/>
    <w:rsid w:val="00F27A06"/>
    <w:rsid w:val="00F30256"/>
    <w:rsid w:val="00F30761"/>
    <w:rsid w:val="00F36855"/>
    <w:rsid w:val="00F36FEC"/>
    <w:rsid w:val="00F37CAF"/>
    <w:rsid w:val="00F50A75"/>
    <w:rsid w:val="00F54BA2"/>
    <w:rsid w:val="00F551EF"/>
    <w:rsid w:val="00F55658"/>
    <w:rsid w:val="00F56412"/>
    <w:rsid w:val="00F56D0A"/>
    <w:rsid w:val="00F602D1"/>
    <w:rsid w:val="00F60E9F"/>
    <w:rsid w:val="00F6129D"/>
    <w:rsid w:val="00F644CC"/>
    <w:rsid w:val="00F70EC3"/>
    <w:rsid w:val="00F757D5"/>
    <w:rsid w:val="00F761CF"/>
    <w:rsid w:val="00F810A4"/>
    <w:rsid w:val="00F814C1"/>
    <w:rsid w:val="00F8272A"/>
    <w:rsid w:val="00F85FBE"/>
    <w:rsid w:val="00F91BDE"/>
    <w:rsid w:val="00F93603"/>
    <w:rsid w:val="00F946F7"/>
    <w:rsid w:val="00FA3BFB"/>
    <w:rsid w:val="00FA41D2"/>
    <w:rsid w:val="00FA487F"/>
    <w:rsid w:val="00FA6143"/>
    <w:rsid w:val="00FB0EB3"/>
    <w:rsid w:val="00FC1129"/>
    <w:rsid w:val="00FC3558"/>
    <w:rsid w:val="00FC3C58"/>
    <w:rsid w:val="00FC465A"/>
    <w:rsid w:val="00FC6BBC"/>
    <w:rsid w:val="00FC6EA8"/>
    <w:rsid w:val="00FD15D6"/>
    <w:rsid w:val="00FD2E20"/>
    <w:rsid w:val="00FD2F1E"/>
    <w:rsid w:val="00FD430D"/>
    <w:rsid w:val="00FD57F1"/>
    <w:rsid w:val="00FD5B50"/>
    <w:rsid w:val="00FD6A6F"/>
    <w:rsid w:val="00FE30E0"/>
    <w:rsid w:val="00FF198E"/>
    <w:rsid w:val="00FF3F1B"/>
    <w:rsid w:val="00FF5377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0D"/>
  </w:style>
  <w:style w:type="paragraph" w:styleId="Heading4">
    <w:name w:val="heading 4"/>
    <w:basedOn w:val="Normal"/>
    <w:link w:val="Heading4Char"/>
    <w:uiPriority w:val="9"/>
    <w:qFormat/>
    <w:rsid w:val="00A519D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qFormat/>
    <w:rsid w:val="0070357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56246"/>
    <w:rPr>
      <w:sz w:val="24"/>
    </w:rPr>
  </w:style>
  <w:style w:type="paragraph" w:styleId="ListParagraph">
    <w:name w:val="List Paragraph"/>
    <w:basedOn w:val="Normal"/>
    <w:uiPriority w:val="34"/>
    <w:qFormat/>
    <w:rsid w:val="0024554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0357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odnaslovpropisa">
    <w:name w:val="podnaslovpropisa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19D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praksa">
    <w:name w:val="normalpraksa"/>
    <w:basedOn w:val="Normal"/>
    <w:rsid w:val="00A519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A519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1D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uvuceni">
    <w:name w:val="normal_uvuceni"/>
    <w:basedOn w:val="Normal"/>
    <w:rsid w:val="001D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propisa1a">
    <w:name w:val="naslovpropisa1a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70---podpododeljak-kurziv">
    <w:name w:val="wyq070---podpododeljak-kurziv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i">
    <w:name w:val="uvuceni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90---pododsek">
    <w:name w:val="wyq090---pododsek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A2131"/>
  </w:style>
  <w:style w:type="paragraph" w:styleId="BalloonText">
    <w:name w:val="Balloon Text"/>
    <w:basedOn w:val="Normal"/>
    <w:link w:val="BalloonTextChar"/>
    <w:uiPriority w:val="99"/>
    <w:semiHidden/>
    <w:unhideWhenUsed/>
    <w:rsid w:val="00777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0D"/>
  </w:style>
  <w:style w:type="paragraph" w:styleId="Heading4">
    <w:name w:val="heading 4"/>
    <w:basedOn w:val="Normal"/>
    <w:link w:val="Heading4Char"/>
    <w:uiPriority w:val="9"/>
    <w:qFormat/>
    <w:rsid w:val="00A519D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qFormat/>
    <w:rsid w:val="0070357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56246"/>
    <w:rPr>
      <w:sz w:val="24"/>
    </w:rPr>
  </w:style>
  <w:style w:type="paragraph" w:styleId="ListParagraph">
    <w:name w:val="List Paragraph"/>
    <w:basedOn w:val="Normal"/>
    <w:uiPriority w:val="34"/>
    <w:qFormat/>
    <w:rsid w:val="0024554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0357D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odnaslovpropisa">
    <w:name w:val="podnaslovpropisa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7035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19D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praksa">
    <w:name w:val="normalpraksa"/>
    <w:basedOn w:val="Normal"/>
    <w:rsid w:val="00A519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italic">
    <w:name w:val="normalcentaritalic"/>
    <w:basedOn w:val="Normal"/>
    <w:rsid w:val="00A519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1D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uvuceni">
    <w:name w:val="normal_uvuceni"/>
    <w:basedOn w:val="Normal"/>
    <w:rsid w:val="001D2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propisa1a">
    <w:name w:val="naslovpropisa1a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70---podpododeljak-kurziv">
    <w:name w:val="wyq070---podpododeljak-kurziv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i">
    <w:name w:val="uvuceni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90---pododsek">
    <w:name w:val="wyq090---pododsek"/>
    <w:basedOn w:val="Normal"/>
    <w:rsid w:val="0022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A2131"/>
  </w:style>
  <w:style w:type="paragraph" w:styleId="BalloonText">
    <w:name w:val="Balloon Text"/>
    <w:basedOn w:val="Normal"/>
    <w:link w:val="BalloonTextChar"/>
    <w:uiPriority w:val="99"/>
    <w:semiHidden/>
    <w:unhideWhenUsed/>
    <w:rsid w:val="00777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6F61-8DC1-48C8-B945-622F1F1D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</dc:creator>
  <cp:lastModifiedBy>Marlena Čuljković</cp:lastModifiedBy>
  <cp:revision>5</cp:revision>
  <cp:lastPrinted>2018-10-02T06:36:00Z</cp:lastPrinted>
  <dcterms:created xsi:type="dcterms:W3CDTF">2018-09-24T10:04:00Z</dcterms:created>
  <dcterms:modified xsi:type="dcterms:W3CDTF">2018-10-02T06:40:00Z</dcterms:modified>
</cp:coreProperties>
</file>