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D9" w:rsidRDefault="001D75D9" w:rsidP="001D75D9">
      <w:pPr>
        <w:spacing w:line="276" w:lineRule="auto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На основу члана 56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тачка 1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Статута Града Ниша (</w:t>
      </w:r>
      <w:r>
        <w:rPr>
          <w:rFonts w:ascii="Arial" w:hAnsi="Arial" w:cs="Arial"/>
          <w:lang w:val="sr-Latn-RS" w:eastAsia="sr-Cyrl-CS"/>
        </w:rPr>
        <w:t>„</w:t>
      </w:r>
      <w:r>
        <w:rPr>
          <w:rFonts w:ascii="Arial" w:hAnsi="Arial" w:cs="Arial"/>
          <w:lang w:val="sr-Cyrl-CS" w:eastAsia="sr-Cyrl-CS"/>
        </w:rPr>
        <w:t>Службени лист Града Ниша</w:t>
      </w:r>
      <w:r>
        <w:rPr>
          <w:rFonts w:ascii="Arial" w:hAnsi="Arial" w:cs="Arial"/>
          <w:lang w:val="sr-Latn-RS" w:eastAsia="sr-Cyrl-CS"/>
        </w:rPr>
        <w:t xml:space="preserve">“, </w:t>
      </w:r>
      <w:r>
        <w:rPr>
          <w:rFonts w:ascii="Arial" w:hAnsi="Arial" w:cs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 w:cs="Arial"/>
          <w:lang w:val="sr-Cyrl-CS" w:eastAsia="sr-Cyrl-CS"/>
        </w:rPr>
        <w:t>)</w:t>
      </w:r>
      <w:r>
        <w:rPr>
          <w:rFonts w:ascii="Arial" w:hAnsi="Arial" w:cs="Arial"/>
          <w:lang w:val="sr-Cyrl-RS" w:eastAsia="sr-Cyrl-CS"/>
        </w:rPr>
        <w:t xml:space="preserve"> и</w:t>
      </w:r>
      <w:r>
        <w:rPr>
          <w:rFonts w:ascii="Arial" w:hAnsi="Arial" w:cs="Arial"/>
          <w:lang w:val="sr-Cyrl-CS" w:eastAsia="sr-Cyrl-CS"/>
        </w:rPr>
        <w:t xml:space="preserve"> члана </w:t>
      </w:r>
      <w:r>
        <w:rPr>
          <w:rFonts w:ascii="Arial" w:hAnsi="Arial" w:cs="Arial"/>
          <w:lang w:val="sr-Latn-RS" w:eastAsia="sr-Cyrl-CS"/>
        </w:rPr>
        <w:t>72.</w:t>
      </w:r>
      <w:r>
        <w:rPr>
          <w:rFonts w:ascii="Arial" w:hAnsi="Arial" w:cs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 w:cs="Arial"/>
          <w:lang w:val="sr-Latn-RS" w:eastAsia="sr-Cyrl-CS"/>
        </w:rPr>
        <w:t>„</w:t>
      </w:r>
      <w:r>
        <w:rPr>
          <w:rFonts w:ascii="Arial" w:hAnsi="Arial" w:cs="Arial"/>
          <w:lang w:val="sr-Cyrl-CS" w:eastAsia="sr-Cyrl-CS"/>
        </w:rPr>
        <w:t>Службени лист Града Ниша</w:t>
      </w:r>
      <w:r>
        <w:rPr>
          <w:rFonts w:ascii="Arial" w:hAnsi="Arial" w:cs="Arial"/>
          <w:lang w:val="sr-Latn-RS" w:eastAsia="sr-Cyrl-CS"/>
        </w:rPr>
        <w:t>“,</w:t>
      </w:r>
      <w:r>
        <w:rPr>
          <w:rFonts w:ascii="Arial" w:hAnsi="Arial" w:cs="Arial"/>
          <w:lang w:val="sr-Cyrl-CS" w:eastAsia="sr-Cyrl-CS"/>
        </w:rPr>
        <w:t xml:space="preserve"> број 1/20</w:t>
      </w:r>
      <w:r>
        <w:rPr>
          <w:rFonts w:ascii="Arial" w:hAnsi="Arial" w:cs="Arial"/>
          <w:lang w:val="sr-Latn-RS" w:eastAsia="sr-Cyrl-CS"/>
        </w:rPr>
        <w:t xml:space="preserve">13, </w:t>
      </w:r>
      <w:r>
        <w:rPr>
          <w:rFonts w:ascii="Arial" w:hAnsi="Arial" w:cs="Arial"/>
          <w:lang w:val="sr-Cyrl-RS" w:eastAsia="sr-Cyrl-CS"/>
        </w:rPr>
        <w:t>95/2016,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 w:cs="Arial"/>
          <w:lang w:val="sr-Cyrl-CS" w:eastAsia="sr-Cyrl-CS"/>
        </w:rPr>
        <w:t>)</w:t>
      </w:r>
      <w:r>
        <w:rPr>
          <w:rFonts w:ascii="Arial" w:hAnsi="Arial" w:cs="Arial"/>
          <w:lang w:val="sr-Cyrl-RS" w:eastAsia="sr-Cyrl-CS"/>
        </w:rPr>
        <w:t xml:space="preserve"> и члана 12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 w:cs="Arial"/>
          <w:lang w:val="sr-Cyrl-CS" w:eastAsia="sr-Cyrl-CS"/>
        </w:rPr>
        <w:t>(</w:t>
      </w:r>
      <w:r>
        <w:rPr>
          <w:rFonts w:ascii="Arial" w:hAnsi="Arial" w:cs="Arial"/>
          <w:lang w:val="sr-Latn-RS" w:eastAsia="sr-Cyrl-CS"/>
        </w:rPr>
        <w:t>„</w:t>
      </w:r>
      <w:r>
        <w:rPr>
          <w:rFonts w:ascii="Arial" w:hAnsi="Arial" w:cs="Arial"/>
          <w:lang w:val="sr-Cyrl-CS" w:eastAsia="sr-Cyrl-CS"/>
        </w:rPr>
        <w:t>Службени лист Града Ниша</w:t>
      </w:r>
      <w:r>
        <w:rPr>
          <w:rFonts w:ascii="Arial" w:hAnsi="Arial" w:cs="Arial"/>
          <w:lang w:val="sr-Latn-RS" w:eastAsia="sr-Cyrl-CS"/>
        </w:rPr>
        <w:t>“,</w:t>
      </w:r>
      <w:r>
        <w:rPr>
          <w:rFonts w:ascii="Arial" w:hAnsi="Arial" w:cs="Arial"/>
          <w:lang w:val="sr-Cyrl-CS" w:eastAsia="sr-Cyrl-CS"/>
        </w:rPr>
        <w:t xml:space="preserve"> број 1</w:t>
      </w:r>
      <w:r>
        <w:rPr>
          <w:rFonts w:ascii="Arial" w:hAnsi="Arial" w:cs="Arial"/>
          <w:lang w:val="sr-Cyrl-RS" w:eastAsia="sr-Cyrl-CS"/>
        </w:rPr>
        <w:t>25</w:t>
      </w:r>
      <w:r>
        <w:rPr>
          <w:rFonts w:ascii="Arial" w:hAnsi="Arial" w:cs="Arial"/>
          <w:lang w:val="sr-Cyrl-CS" w:eastAsia="sr-Cyrl-CS"/>
        </w:rPr>
        <w:t>/20</w:t>
      </w:r>
      <w:r>
        <w:rPr>
          <w:rFonts w:ascii="Arial" w:hAnsi="Arial" w:cs="Arial"/>
          <w:lang w:val="sr-Cyrl-RS" w:eastAsia="sr-Cyrl-CS"/>
        </w:rPr>
        <w:t>08</w:t>
      </w:r>
      <w:r>
        <w:rPr>
          <w:rFonts w:ascii="Arial" w:hAnsi="Arial" w:cs="Arial"/>
          <w:lang w:val="sr-Cyrl-CS" w:eastAsia="sr-Cyrl-CS"/>
        </w:rPr>
        <w:t>)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Градско веће Града Ниша, на седници од  </w:t>
      </w:r>
      <w:r w:rsidR="004C68B6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Latn-RS"/>
        </w:rPr>
        <w:t>2018. године, доноси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lang w:val="sr-Latn-RS"/>
        </w:rPr>
      </w:pPr>
    </w:p>
    <w:p w:rsidR="008609A7" w:rsidRPr="008609A7" w:rsidRDefault="001D75D9" w:rsidP="008609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sr-Cyrl-RS"/>
        </w:rPr>
        <w:t xml:space="preserve">Утврђује се Предлог </w:t>
      </w:r>
      <w:r w:rsidR="008609A7" w:rsidRPr="008609A7">
        <w:rPr>
          <w:rFonts w:ascii="Arial" w:hAnsi="Arial" w:cs="Arial"/>
          <w:lang w:val="de-DE"/>
        </w:rPr>
        <w:t>I</w:t>
      </w:r>
      <w:r w:rsidR="008609A7" w:rsidRPr="008609A7">
        <w:rPr>
          <w:rFonts w:ascii="Arial" w:hAnsi="Arial" w:cs="Arial"/>
          <w:lang w:val="sr-Cyrl-RS"/>
        </w:rPr>
        <w:t xml:space="preserve"> измена и допуна Програма локалног економског развоја Града Ниша за 2018. годину.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</w:p>
    <w:p w:rsidR="001D75D9" w:rsidRPr="008609A7" w:rsidRDefault="001D75D9" w:rsidP="001D75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de-DE"/>
        </w:rPr>
        <w:t>II</w:t>
      </w:r>
      <w:r>
        <w:rPr>
          <w:rFonts w:ascii="Arial" w:hAnsi="Arial" w:cs="Arial"/>
          <w:lang w:val="sr-Cyrl-RS"/>
        </w:rPr>
        <w:t xml:space="preserve"> </w:t>
      </w:r>
      <w:r w:rsidRPr="008609A7">
        <w:rPr>
          <w:rFonts w:ascii="Arial" w:hAnsi="Arial" w:cs="Arial"/>
          <w:lang w:val="sr-Cyrl-RS"/>
        </w:rPr>
        <w:t xml:space="preserve">Предлог </w:t>
      </w:r>
      <w:r w:rsidR="008609A7" w:rsidRPr="008609A7">
        <w:rPr>
          <w:rFonts w:ascii="Arial" w:hAnsi="Arial" w:cs="Arial"/>
          <w:lang w:val="sr-Cyrl-RS"/>
        </w:rPr>
        <w:t xml:space="preserve"> </w:t>
      </w:r>
      <w:r w:rsidR="008609A7" w:rsidRPr="008609A7">
        <w:rPr>
          <w:rFonts w:ascii="Arial" w:hAnsi="Arial" w:cs="Arial"/>
          <w:lang w:val="de-DE"/>
        </w:rPr>
        <w:t>I</w:t>
      </w:r>
      <w:r w:rsidR="008609A7" w:rsidRPr="008609A7">
        <w:rPr>
          <w:rFonts w:ascii="Arial" w:hAnsi="Arial" w:cs="Arial"/>
          <w:lang w:val="sr-Cyrl-RS"/>
        </w:rPr>
        <w:t xml:space="preserve"> измена и допуна Програма локалног економског развоја Града Ниша за 2018. годину </w:t>
      </w:r>
      <w:r w:rsidRPr="008609A7">
        <w:rPr>
          <w:rFonts w:ascii="Arial" w:hAnsi="Arial" w:cs="Arial"/>
          <w:lang w:val="sr-Cyrl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lang w:val="sr-Cyrl-RS"/>
        </w:rPr>
        <w:t xml:space="preserve"> За представника предлагача по овом предлогу на седници Скупштине града Ниша одређују се </w:t>
      </w:r>
      <w:r w:rsidR="0020617A">
        <w:rPr>
          <w:rFonts w:ascii="Arial" w:hAnsi="Arial" w:cs="Arial"/>
          <w:lang w:val="sr-Cyrl-RS"/>
        </w:rPr>
        <w:t xml:space="preserve">др Милан Ранђеловић, начелник Канцеларије за локални економски развој и пројекте и </w:t>
      </w:r>
      <w:r w:rsidR="002936E3">
        <w:rPr>
          <w:rFonts w:ascii="Arial" w:hAnsi="Arial" w:cs="Arial"/>
          <w:lang w:val="sr-Cyrl-RS"/>
        </w:rPr>
        <w:t>Михајло Здравковић, члан Градског већа Града Ниша</w:t>
      </w:r>
      <w:r>
        <w:rPr>
          <w:rFonts w:ascii="Arial" w:hAnsi="Arial" w:cs="Arial"/>
          <w:lang w:val="sr-Cyrl-RS"/>
        </w:rPr>
        <w:t xml:space="preserve">.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lang w:val="sr-Cyrl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lang w:val="sr-Cyrl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Број: </w:t>
      </w:r>
      <w:r w:rsidR="001104D2">
        <w:rPr>
          <w:rFonts w:ascii="Arial" w:hAnsi="Arial" w:cs="Arial"/>
          <w:lang w:val="sr-Latn-RS" w:eastAsia="sr-Cyrl-CS"/>
        </w:rPr>
        <w:t>1342-</w:t>
      </w:r>
      <w:r w:rsidR="001104D2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bCs/>
          <w:lang w:val="sr-Cyrl-RS"/>
        </w:rPr>
        <w:t>/2018-03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Latn-RS"/>
        </w:rPr>
        <w:t>Нишу,</w:t>
      </w:r>
      <w:r>
        <w:rPr>
          <w:rFonts w:ascii="Arial" w:hAnsi="Arial" w:cs="Arial"/>
          <w:bCs/>
          <w:lang w:val="sr-Cyrl-CS"/>
        </w:rPr>
        <w:t xml:space="preserve"> </w:t>
      </w:r>
      <w:r w:rsidR="004C68B6">
        <w:rPr>
          <w:rFonts w:ascii="Arial" w:hAnsi="Arial" w:cs="Arial"/>
          <w:bCs/>
          <w:lang w:val="sr-Latn-RS"/>
        </w:rPr>
        <w:t>08.11.</w:t>
      </w:r>
      <w:r>
        <w:rPr>
          <w:rFonts w:ascii="Arial" w:hAnsi="Arial" w:cs="Arial"/>
          <w:bCs/>
          <w:lang w:val="sr-Latn-RS"/>
        </w:rPr>
        <w:t xml:space="preserve">2018. </w:t>
      </w:r>
      <w:r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CS"/>
        </w:rPr>
        <w:t xml:space="preserve">                                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sr-Latn-RS"/>
        </w:rPr>
      </w:pP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                                             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</w:t>
      </w:r>
    </w:p>
    <w:p w:rsidR="001D75D9" w:rsidRDefault="001D75D9" w:rsidP="001D75D9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75D9" w:rsidRDefault="001D75D9" w:rsidP="001D75D9">
      <w:pPr>
        <w:autoSpaceDE w:val="0"/>
        <w:spacing w:after="240" w:line="276" w:lineRule="auto"/>
        <w:ind w:left="4956"/>
        <w:jc w:val="center"/>
        <w:rPr>
          <w:rFonts w:ascii="Arial" w:hAnsi="Arial" w:cs="Arial"/>
          <w:b/>
          <w:lang w:val="sr-Latn-RS"/>
        </w:rPr>
      </w:pPr>
    </w:p>
    <w:p w:rsidR="001D75D9" w:rsidRDefault="001D75D9" w:rsidP="001D75D9">
      <w:pPr>
        <w:autoSpaceDE w:val="0"/>
        <w:spacing w:after="240" w:line="276" w:lineRule="auto"/>
        <w:ind w:left="495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346D20" w:rsidRPr="001D75D9" w:rsidRDefault="00346D20">
      <w:pPr>
        <w:rPr>
          <w:lang w:val="sr-Cyrl-RS"/>
        </w:rPr>
      </w:pPr>
    </w:p>
    <w:sectPr w:rsidR="00346D20" w:rsidRPr="001D75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D9"/>
    <w:rsid w:val="001104D2"/>
    <w:rsid w:val="001D75D9"/>
    <w:rsid w:val="0020617A"/>
    <w:rsid w:val="002936E3"/>
    <w:rsid w:val="00346D20"/>
    <w:rsid w:val="004C68B6"/>
    <w:rsid w:val="008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2018-11-08T06:49:00Z</cp:lastPrinted>
  <dcterms:created xsi:type="dcterms:W3CDTF">2018-11-05T08:46:00Z</dcterms:created>
  <dcterms:modified xsi:type="dcterms:W3CDTF">2018-11-08T09:08:00Z</dcterms:modified>
</cp:coreProperties>
</file>