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7" w:rsidRPr="006C2A1E" w:rsidRDefault="00FE27E7" w:rsidP="00FE27E7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ab/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E27E7">
        <w:rPr>
          <w:rFonts w:ascii="Arial" w:hAnsi="Arial" w:cs="Arial"/>
          <w:lang w:val="sr-Latn-RS"/>
        </w:rPr>
        <w:t xml:space="preserve"> 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A00084">
        <w:rPr>
          <w:rFonts w:ascii="Arial" w:hAnsi="Arial" w:cs="Arial"/>
          <w:lang w:val="sr-Latn-RS"/>
        </w:rPr>
        <w:t>.10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A00084">
        <w:rPr>
          <w:rFonts w:ascii="Arial" w:eastAsia="Lucida Sans Unicode" w:hAnsi="Arial" w:cs="Arial"/>
          <w:kern w:val="2"/>
          <w:lang w:eastAsia="sr-Cyrl-CS"/>
        </w:rPr>
        <w:t>201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8.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Pr="006031E4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 xml:space="preserve">Предлог </w:t>
      </w:r>
      <w:r w:rsidR="00653196" w:rsidRPr="008D17B3">
        <w:rPr>
          <w:rFonts w:ascii="Arial" w:hAnsi="Arial" w:cs="Arial"/>
          <w:lang w:val="sr-Cyrl-RS"/>
        </w:rPr>
        <w:t xml:space="preserve">плана </w:t>
      </w:r>
      <w:r w:rsidR="00653196" w:rsidRPr="008D17B3">
        <w:rPr>
          <w:rFonts w:ascii="Arial" w:eastAsia="Calibri" w:hAnsi="Arial" w:cs="Arial"/>
          <w:lang w:val="sr-Cyrl-RS"/>
        </w:rPr>
        <w:t xml:space="preserve">детаљне регулације за подручје Каменичког виса и викенд насеља на потесу Каменица </w:t>
      </w:r>
      <w:r w:rsidR="00653196">
        <w:rPr>
          <w:rFonts w:ascii="Arial" w:eastAsia="Calibri" w:hAnsi="Arial" w:cs="Arial"/>
          <w:lang w:val="sr-Cyrl-RS"/>
        </w:rPr>
        <w:t>–</w:t>
      </w:r>
      <w:r w:rsidR="00653196" w:rsidRPr="008D17B3">
        <w:rPr>
          <w:rFonts w:ascii="Arial" w:eastAsia="Calibri" w:hAnsi="Arial" w:cs="Arial"/>
          <w:lang w:val="sr-Cyrl-RS"/>
        </w:rPr>
        <w:t xml:space="preserve"> Церје</w:t>
      </w:r>
      <w:r w:rsidR="00A6585B">
        <w:rPr>
          <w:rFonts w:ascii="Arial" w:hAnsi="Arial" w:cs="Arial"/>
          <w:lang w:val="sr-Cyrl-RS" w:eastAsia="sr-Cyrl-CS"/>
        </w:rPr>
        <w:t>.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6031E4" w:rsidRDefault="00983CD3" w:rsidP="006031E4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D2232A">
        <w:rPr>
          <w:rFonts w:ascii="Arial" w:hAnsi="Arial" w:cs="Arial"/>
          <w:lang w:eastAsia="ar-SA"/>
        </w:rPr>
        <w:t xml:space="preserve"> </w:t>
      </w:r>
      <w:r w:rsidRPr="00983CD3">
        <w:rPr>
          <w:rFonts w:ascii="Arial" w:hAnsi="Arial" w:cs="Arial"/>
        </w:rPr>
        <w:t xml:space="preserve">Предлог </w:t>
      </w:r>
      <w:r w:rsidR="00653196" w:rsidRPr="008D17B3">
        <w:rPr>
          <w:rFonts w:ascii="Arial" w:hAnsi="Arial" w:cs="Arial"/>
          <w:lang w:val="sr-Cyrl-RS"/>
        </w:rPr>
        <w:t xml:space="preserve">плана </w:t>
      </w:r>
      <w:r w:rsidR="00653196" w:rsidRPr="008D17B3">
        <w:rPr>
          <w:rFonts w:ascii="Arial" w:eastAsia="Calibri" w:hAnsi="Arial" w:cs="Arial"/>
          <w:lang w:val="sr-Cyrl-RS"/>
        </w:rPr>
        <w:t xml:space="preserve">детаљне регулације за подручје Каменичког виса и викенд насеља на потесу Каменица </w:t>
      </w:r>
      <w:r w:rsidR="00653196">
        <w:rPr>
          <w:rFonts w:ascii="Arial" w:eastAsia="Calibri" w:hAnsi="Arial" w:cs="Arial"/>
          <w:lang w:val="sr-Cyrl-RS"/>
        </w:rPr>
        <w:t>–</w:t>
      </w:r>
      <w:r w:rsidR="00653196" w:rsidRPr="008D17B3">
        <w:rPr>
          <w:rFonts w:ascii="Arial" w:eastAsia="Calibri" w:hAnsi="Arial" w:cs="Arial"/>
          <w:lang w:val="sr-Cyrl-RS"/>
        </w:rPr>
        <w:t xml:space="preserve"> Церје</w:t>
      </w:r>
      <w:r w:rsidR="00C95736"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B77C21" w:rsidRPr="00004B0C" w:rsidRDefault="00983CD3" w:rsidP="00983CD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AC7F11">
        <w:rPr>
          <w:rFonts w:ascii="Arial" w:hAnsi="Arial" w:cs="Arial"/>
          <w:lang w:val="sr-Cyrl-RS"/>
        </w:rPr>
        <w:t>Игор Игић</w:t>
      </w:r>
      <w:r w:rsidR="009E376A">
        <w:rPr>
          <w:rFonts w:ascii="Arial" w:hAnsi="Arial" w:cs="Arial"/>
          <w:lang w:val="sr-Cyrl-RS"/>
        </w:rPr>
        <w:t>, секретар</w:t>
      </w:r>
      <w:r w:rsidR="00D56ED9">
        <w:rPr>
          <w:rFonts w:ascii="Arial" w:hAnsi="Arial" w:cs="Arial"/>
          <w:lang w:val="sr-Cyrl-RS"/>
        </w:rPr>
        <w:t xml:space="preserve"> Секретаријата за планирање и изградњу</w:t>
      </w:r>
      <w:r w:rsidR="00404F29">
        <w:rPr>
          <w:rFonts w:ascii="Arial" w:hAnsi="Arial" w:cs="Arial"/>
          <w:lang w:val="sr-Cyrl-RS"/>
        </w:rPr>
        <w:t xml:space="preserve"> – Градске </w:t>
      </w:r>
      <w:r w:rsidR="002D1E6A">
        <w:rPr>
          <w:rFonts w:ascii="Arial" w:hAnsi="Arial" w:cs="Arial"/>
          <w:lang w:val="sr-Cyrl-RS"/>
        </w:rPr>
        <w:t>управе г</w:t>
      </w:r>
      <w:r w:rsidR="00404F29">
        <w:rPr>
          <w:rFonts w:ascii="Arial" w:hAnsi="Arial" w:cs="Arial"/>
          <w:lang w:val="sr-Cyrl-RS"/>
        </w:rPr>
        <w:t>рада Ниша.</w:t>
      </w:r>
    </w:p>
    <w:p w:rsidR="00FE27E7" w:rsidRPr="00FE27E7" w:rsidRDefault="00FE27E7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6E53F0">
        <w:rPr>
          <w:rFonts w:ascii="Arial" w:hAnsi="Arial" w:cs="Arial"/>
          <w:lang w:val="sr-Cyrl-RS" w:eastAsia="sr-Cyrl-CS"/>
        </w:rPr>
        <w:t>1301-</w:t>
      </w:r>
      <w:r w:rsidR="006E53F0">
        <w:rPr>
          <w:rFonts w:ascii="Arial" w:hAnsi="Arial" w:cs="Arial"/>
          <w:lang w:val="sr-Cyrl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eastAsia="sr-Cyrl-CS"/>
        </w:rPr>
        <w:t>/201</w:t>
      </w:r>
      <w:r w:rsidR="00B928BA"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FE27E7">
        <w:rPr>
          <w:rFonts w:ascii="Arial" w:hAnsi="Arial" w:cs="Arial"/>
          <w:lang w:val="sr-Cyrl-RS"/>
        </w:rPr>
        <w:t xml:space="preserve"> 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A00084">
        <w:rPr>
          <w:rFonts w:ascii="Arial" w:hAnsi="Arial" w:cs="Arial"/>
          <w:lang w:val="sr-Latn-RS"/>
        </w:rPr>
        <w:t>.10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A00084">
        <w:rPr>
          <w:rFonts w:ascii="Arial" w:eastAsia="Lucida Sans Unicode" w:hAnsi="Arial" w:cs="Arial"/>
          <w:kern w:val="2"/>
          <w:lang w:eastAsia="sr-Cyrl-CS"/>
        </w:rPr>
        <w:t>201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8.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FE27E7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983CD3">
        <w:rPr>
          <w:rFonts w:ascii="Arial" w:hAnsi="Arial" w:cs="Arial"/>
          <w:b/>
          <w:lang w:val="sr-Cyrl-CS"/>
        </w:rPr>
        <w:t xml:space="preserve"> </w:t>
      </w:r>
    </w:p>
    <w:p w:rsidR="00983CD3" w:rsidRPr="00B37C9B" w:rsidRDefault="00983CD3" w:rsidP="00983CD3"/>
    <w:p w:rsidR="002D3DF7" w:rsidRDefault="002D3DF7"/>
    <w:sectPr w:rsidR="002D3DF7" w:rsidSect="003830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04B0C"/>
    <w:rsid w:val="001673E1"/>
    <w:rsid w:val="00181262"/>
    <w:rsid w:val="00211F1E"/>
    <w:rsid w:val="002D1E6A"/>
    <w:rsid w:val="002D3DF7"/>
    <w:rsid w:val="0038301C"/>
    <w:rsid w:val="00404F29"/>
    <w:rsid w:val="00481E71"/>
    <w:rsid w:val="00572716"/>
    <w:rsid w:val="006031E4"/>
    <w:rsid w:val="0065256F"/>
    <w:rsid w:val="00653196"/>
    <w:rsid w:val="00670E64"/>
    <w:rsid w:val="006D1B0D"/>
    <w:rsid w:val="006E53F0"/>
    <w:rsid w:val="00767F6B"/>
    <w:rsid w:val="00881ABB"/>
    <w:rsid w:val="00983CD3"/>
    <w:rsid w:val="00990C78"/>
    <w:rsid w:val="009E376A"/>
    <w:rsid w:val="00A00084"/>
    <w:rsid w:val="00A171C4"/>
    <w:rsid w:val="00A6585B"/>
    <w:rsid w:val="00AC7F11"/>
    <w:rsid w:val="00AF6123"/>
    <w:rsid w:val="00B06BD7"/>
    <w:rsid w:val="00B77C21"/>
    <w:rsid w:val="00B928BA"/>
    <w:rsid w:val="00C44F47"/>
    <w:rsid w:val="00C95736"/>
    <w:rsid w:val="00D2232A"/>
    <w:rsid w:val="00D56ED9"/>
    <w:rsid w:val="00DF16C1"/>
    <w:rsid w:val="00F10322"/>
    <w:rsid w:val="00FE27E7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17</cp:revision>
  <cp:lastPrinted>2018-10-30T08:58:00Z</cp:lastPrinted>
  <dcterms:created xsi:type="dcterms:W3CDTF">2018-10-24T11:20:00Z</dcterms:created>
  <dcterms:modified xsi:type="dcterms:W3CDTF">2018-10-31T08:51:00Z</dcterms:modified>
</cp:coreProperties>
</file>