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2E0FD0" w:rsidRDefault="000C6946" w:rsidP="003B4A23">
      <w:pPr>
        <w:jc w:val="both"/>
        <w:rPr>
          <w:lang w:val="sr-Cyrl-RS"/>
        </w:rPr>
      </w:pPr>
    </w:p>
    <w:p w:rsidR="003B4A23" w:rsidRPr="002E0FD0" w:rsidRDefault="000C6946" w:rsidP="003B4A23">
      <w:pPr>
        <w:jc w:val="both"/>
        <w:rPr>
          <w:rFonts w:ascii="Arial" w:hAnsi="Arial" w:cs="Arial"/>
          <w:lang w:val="sr-Latn-RS"/>
        </w:rPr>
      </w:pPr>
      <w:r w:rsidRPr="008F3FC3">
        <w:rPr>
          <w:lang w:val="sr-Latn-RS"/>
        </w:rPr>
        <w:tab/>
      </w:r>
      <w:r w:rsidR="003B4A23" w:rsidRPr="002E0FD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2E0FD0">
        <w:rPr>
          <w:rFonts w:ascii="Arial" w:hAnsi="Arial" w:cs="Arial"/>
          <w:lang w:val="sr-Cyrl-CS"/>
        </w:rPr>
        <w:t>„</w:t>
      </w:r>
      <w:r w:rsidR="003B4A23" w:rsidRPr="002E0FD0">
        <w:rPr>
          <w:rFonts w:ascii="Arial" w:hAnsi="Arial" w:cs="Arial"/>
          <w:lang w:val="sr-Latn-RS"/>
        </w:rPr>
        <w:t>Службени лист Града Ниша</w:t>
      </w:r>
      <w:r w:rsidR="003B4A23" w:rsidRPr="002E0FD0">
        <w:rPr>
          <w:rFonts w:ascii="Arial" w:hAnsi="Arial" w:cs="Arial"/>
          <w:lang w:val="sr-Cyrl-CS"/>
        </w:rPr>
        <w:t>“</w:t>
      </w:r>
      <w:r w:rsidR="003B4A23" w:rsidRPr="002E0FD0">
        <w:rPr>
          <w:rFonts w:ascii="Arial" w:hAnsi="Arial" w:cs="Arial"/>
          <w:lang w:val="sr-Latn-RS"/>
        </w:rPr>
        <w:t>, број 88/2008</w:t>
      </w:r>
      <w:r w:rsidR="003B4A23" w:rsidRPr="002E0FD0">
        <w:rPr>
          <w:rFonts w:ascii="Arial" w:hAnsi="Arial" w:cs="Arial"/>
          <w:lang w:val="sr-Cyrl-RS"/>
        </w:rPr>
        <w:t xml:space="preserve"> и 143/2016</w:t>
      </w:r>
      <w:r w:rsidR="003B4A23" w:rsidRPr="002E0FD0">
        <w:rPr>
          <w:rFonts w:ascii="Arial" w:hAnsi="Arial" w:cs="Arial"/>
          <w:lang w:val="sr-Latn-RS"/>
        </w:rPr>
        <w:t>)</w:t>
      </w:r>
      <w:r w:rsidR="003B4A23" w:rsidRPr="002E0FD0">
        <w:rPr>
          <w:rFonts w:ascii="Arial" w:hAnsi="Arial" w:cs="Arial"/>
          <w:lang w:val="sr-Cyrl-CS"/>
        </w:rPr>
        <w:t>,</w:t>
      </w:r>
      <w:r w:rsidR="003B4A23" w:rsidRPr="002E0FD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2E0FD0">
        <w:rPr>
          <w:rFonts w:ascii="Arial" w:hAnsi="Arial" w:cs="Arial"/>
          <w:lang w:val="sr-Cyrl-CS"/>
        </w:rPr>
        <w:t>(„</w:t>
      </w:r>
      <w:r w:rsidR="003B4A23" w:rsidRPr="002E0FD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2E0FD0">
        <w:rPr>
          <w:rFonts w:ascii="Arial" w:hAnsi="Arial" w:cs="Arial"/>
          <w:lang w:val="sr-Cyrl-RS"/>
        </w:rPr>
        <w:t>, 95/2016, 98/2016, 124/2016 и 144/2016</w:t>
      </w:r>
      <w:r w:rsidR="003B4A23" w:rsidRPr="002E0FD0">
        <w:rPr>
          <w:rFonts w:ascii="Arial" w:hAnsi="Arial" w:cs="Arial"/>
          <w:lang w:val="sr-Latn-RS"/>
        </w:rPr>
        <w:t>)</w:t>
      </w:r>
      <w:r w:rsidR="003B4A23" w:rsidRPr="002E0FD0">
        <w:rPr>
          <w:rFonts w:ascii="Arial" w:hAnsi="Arial" w:cs="Arial"/>
          <w:lang w:val="sr-Cyrl-CS"/>
        </w:rPr>
        <w:t xml:space="preserve"> и члана 12</w:t>
      </w:r>
      <w:r w:rsidR="003B4A23" w:rsidRPr="002E0FD0">
        <w:rPr>
          <w:rFonts w:ascii="Arial" w:hAnsi="Arial" w:cs="Arial"/>
          <w:lang w:val="sr-Latn-RS"/>
        </w:rPr>
        <w:t>.</w:t>
      </w:r>
      <w:r w:rsidR="003B4A23" w:rsidRPr="002E0FD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2E0FD0">
        <w:rPr>
          <w:rFonts w:ascii="Arial" w:hAnsi="Arial" w:cs="Arial"/>
          <w:lang w:val="sr-Latn-RS"/>
        </w:rPr>
        <w:t>,</w:t>
      </w:r>
    </w:p>
    <w:p w:rsidR="003B4A23" w:rsidRPr="002E0FD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2E0FD0" w:rsidRDefault="003B4A23" w:rsidP="003B4A23">
      <w:pPr>
        <w:jc w:val="both"/>
        <w:rPr>
          <w:rFonts w:ascii="Arial" w:hAnsi="Arial" w:cs="Arial"/>
          <w:lang w:val="sr-Cyrl-CS"/>
        </w:rPr>
      </w:pPr>
      <w:r w:rsidRPr="002E0FD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A715B">
        <w:rPr>
          <w:rFonts w:ascii="Arial" w:hAnsi="Arial" w:cs="Arial"/>
          <w:lang w:val="sr-Cyrl-RS"/>
        </w:rPr>
        <w:t>27.02.</w:t>
      </w:r>
      <w:r w:rsidR="002E0FD0">
        <w:rPr>
          <w:rFonts w:ascii="Arial" w:hAnsi="Arial" w:cs="Arial"/>
          <w:lang w:val="sr-Cyrl-RS"/>
        </w:rPr>
        <w:t>2018.</w:t>
      </w:r>
      <w:r w:rsidRPr="002E0FD0">
        <w:rPr>
          <w:rFonts w:ascii="Arial" w:hAnsi="Arial" w:cs="Arial"/>
          <w:lang w:val="sr-Cyrl-CS"/>
        </w:rPr>
        <w:t xml:space="preserve"> године, доноси</w:t>
      </w:r>
    </w:p>
    <w:p w:rsidR="003B4A23" w:rsidRPr="002E0FD0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2E0FD0" w:rsidRPr="002E0FD0" w:rsidRDefault="002E0FD0" w:rsidP="003B4A23">
      <w:pPr>
        <w:jc w:val="both"/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2E0FD0">
        <w:rPr>
          <w:rFonts w:ascii="Arial" w:hAnsi="Arial" w:cs="Arial"/>
          <w:b/>
          <w:lang w:val="sr-Cyrl-CS"/>
        </w:rPr>
        <w:t>Р Е Ш Е Њ Е</w:t>
      </w:r>
    </w:p>
    <w:p w:rsidR="003B4A23" w:rsidRPr="002E0FD0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2E0FD0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B4A23" w:rsidRPr="00095A72" w:rsidRDefault="00BC73A9" w:rsidP="00BC73A9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B4A23" w:rsidRPr="002E0FD0">
        <w:rPr>
          <w:rFonts w:ascii="Arial" w:hAnsi="Arial" w:cs="Arial"/>
          <w:b/>
          <w:lang w:val="sr-Latn-RS"/>
        </w:rPr>
        <w:t>I</w:t>
      </w:r>
      <w:r w:rsidR="003B4A23" w:rsidRPr="002E0FD0">
        <w:rPr>
          <w:rFonts w:ascii="Arial" w:hAnsi="Arial" w:cs="Arial"/>
          <w:lang w:val="sr-Latn-RS"/>
        </w:rPr>
        <w:t xml:space="preserve"> </w:t>
      </w:r>
      <w:r w:rsidR="003B4A23" w:rsidRPr="002E0FD0">
        <w:rPr>
          <w:rFonts w:ascii="Arial" w:hAnsi="Arial" w:cs="Arial"/>
          <w:lang w:val="sr-Cyrl-CS"/>
        </w:rPr>
        <w:t xml:space="preserve">  </w:t>
      </w:r>
      <w:r w:rsidR="003B4A23" w:rsidRPr="002E0FD0">
        <w:rPr>
          <w:rFonts w:ascii="Arial" w:hAnsi="Arial" w:cs="Arial"/>
          <w:lang w:val="sr-Cyrl-RS"/>
        </w:rPr>
        <w:t>Утврђује се</w:t>
      </w:r>
      <w:r w:rsidR="003B4A23" w:rsidRPr="002E0FD0">
        <w:rPr>
          <w:rFonts w:ascii="Arial" w:hAnsi="Arial" w:cs="Arial"/>
          <w:lang w:val="sr-Latn-RS"/>
        </w:rPr>
        <w:t xml:space="preserve"> </w:t>
      </w:r>
      <w:r w:rsidR="003B4A23" w:rsidRPr="002E0FD0">
        <w:rPr>
          <w:rFonts w:ascii="Arial" w:hAnsi="Arial" w:cs="Arial"/>
          <w:lang w:val="sr-Cyrl-RS"/>
        </w:rPr>
        <w:t xml:space="preserve">Предлог решења о усвајању Извештаја о </w:t>
      </w:r>
      <w:r w:rsidR="00B274D8">
        <w:rPr>
          <w:rFonts w:ascii="Arial" w:hAnsi="Arial" w:cs="Arial"/>
          <w:lang w:val="sr-Cyrl-RS"/>
        </w:rPr>
        <w:t>реализацији годишњег П</w:t>
      </w:r>
      <w:r w:rsidR="002E0FD0">
        <w:rPr>
          <w:rFonts w:ascii="Arial" w:hAnsi="Arial" w:cs="Arial"/>
          <w:lang w:val="sr-Cyrl-RS"/>
        </w:rPr>
        <w:t xml:space="preserve">рограма </w:t>
      </w:r>
      <w:r w:rsidR="003B4A23" w:rsidRPr="002E0FD0">
        <w:rPr>
          <w:rFonts w:ascii="Arial" w:hAnsi="Arial" w:cs="Arial"/>
          <w:lang w:val="sr-Cyrl-RS"/>
        </w:rPr>
        <w:t>послова</w:t>
      </w:r>
      <w:r w:rsidR="002E0FD0">
        <w:rPr>
          <w:rFonts w:ascii="Arial" w:hAnsi="Arial" w:cs="Arial"/>
          <w:lang w:val="sr-Cyrl-RS"/>
        </w:rPr>
        <w:t>ња</w:t>
      </w:r>
      <w:r w:rsidR="00910FC5" w:rsidRPr="002E0FD0">
        <w:rPr>
          <w:rFonts w:ascii="Arial" w:hAnsi="Arial" w:cs="Arial"/>
          <w:lang w:val="en-US"/>
        </w:rPr>
        <w:t xml:space="preserve"> </w:t>
      </w:r>
      <w:r w:rsidR="00910FC5" w:rsidRPr="002E0FD0">
        <w:rPr>
          <w:rFonts w:ascii="Arial" w:hAnsi="Arial" w:cs="Arial"/>
          <w:lang w:val="sr-Cyrl-RS"/>
        </w:rPr>
        <w:t>Пословног удружења Зона унапређеног пословања „Нишка варош“</w:t>
      </w:r>
      <w:r w:rsidR="00095A72">
        <w:rPr>
          <w:rFonts w:ascii="Arial" w:hAnsi="Arial" w:cs="Arial"/>
          <w:lang w:val="sr-Cyrl-RS"/>
        </w:rPr>
        <w:t xml:space="preserve"> за 2017. годину.</w:t>
      </w:r>
    </w:p>
    <w:p w:rsidR="003B4A23" w:rsidRPr="002E0FD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2E0FD0" w:rsidRDefault="003B4A23" w:rsidP="003B4A23">
      <w:pPr>
        <w:jc w:val="both"/>
        <w:rPr>
          <w:rFonts w:ascii="Arial" w:hAnsi="Arial" w:cs="Arial"/>
          <w:lang w:val="sr-Cyrl-RS"/>
        </w:rPr>
      </w:pPr>
      <w:r w:rsidRPr="002E0FD0">
        <w:rPr>
          <w:rFonts w:ascii="Arial" w:hAnsi="Arial" w:cs="Arial"/>
          <w:b/>
          <w:lang w:val="sr-Cyrl-RS" w:eastAsia="ar-SA"/>
        </w:rPr>
        <w:tab/>
      </w:r>
      <w:r w:rsidRPr="002E0FD0">
        <w:rPr>
          <w:rFonts w:ascii="Arial" w:hAnsi="Arial" w:cs="Arial"/>
          <w:b/>
          <w:lang w:val="sr-Latn-RS" w:eastAsia="ar-SA"/>
        </w:rPr>
        <w:t>II</w:t>
      </w:r>
      <w:r w:rsidRPr="002E0FD0">
        <w:rPr>
          <w:rFonts w:ascii="Arial" w:hAnsi="Arial" w:cs="Arial"/>
          <w:lang w:val="sr-Latn-RS" w:eastAsia="ar-SA"/>
        </w:rPr>
        <w:t xml:space="preserve"> </w:t>
      </w:r>
      <w:r w:rsidR="00BC73A9">
        <w:rPr>
          <w:rFonts w:ascii="Arial" w:hAnsi="Arial" w:cs="Arial"/>
          <w:lang w:val="sr-Cyrl-CS" w:eastAsia="ar-SA"/>
        </w:rPr>
        <w:t xml:space="preserve"> </w:t>
      </w:r>
      <w:r w:rsidRPr="002E0FD0">
        <w:rPr>
          <w:rFonts w:ascii="Arial" w:hAnsi="Arial" w:cs="Arial"/>
          <w:lang w:val="sr-Cyrl-RS"/>
        </w:rPr>
        <w:t>Предло</w:t>
      </w:r>
      <w:r w:rsidR="00095A72">
        <w:rPr>
          <w:rFonts w:ascii="Arial" w:hAnsi="Arial" w:cs="Arial"/>
          <w:lang w:val="sr-Cyrl-RS"/>
        </w:rPr>
        <w:t>г решења о усвајању Извештаја</w:t>
      </w:r>
      <w:r w:rsidR="00095A72" w:rsidRPr="002E0FD0">
        <w:rPr>
          <w:rFonts w:ascii="Arial" w:hAnsi="Arial" w:cs="Arial"/>
          <w:lang w:val="sr-Cyrl-RS"/>
        </w:rPr>
        <w:t xml:space="preserve"> о </w:t>
      </w:r>
      <w:r w:rsidR="00B274D8">
        <w:rPr>
          <w:rFonts w:ascii="Arial" w:hAnsi="Arial" w:cs="Arial"/>
          <w:lang w:val="sr-Cyrl-RS"/>
        </w:rPr>
        <w:t>реализацији годишњег П</w:t>
      </w:r>
      <w:r w:rsidR="00095A72">
        <w:rPr>
          <w:rFonts w:ascii="Arial" w:hAnsi="Arial" w:cs="Arial"/>
          <w:lang w:val="sr-Cyrl-RS"/>
        </w:rPr>
        <w:t xml:space="preserve">рограма </w:t>
      </w:r>
      <w:r w:rsidR="00095A72" w:rsidRPr="002E0FD0">
        <w:rPr>
          <w:rFonts w:ascii="Arial" w:hAnsi="Arial" w:cs="Arial"/>
          <w:lang w:val="sr-Cyrl-RS"/>
        </w:rPr>
        <w:t>послова</w:t>
      </w:r>
      <w:r w:rsidR="00095A72">
        <w:rPr>
          <w:rFonts w:ascii="Arial" w:hAnsi="Arial" w:cs="Arial"/>
          <w:lang w:val="sr-Cyrl-RS"/>
        </w:rPr>
        <w:t>ња</w:t>
      </w:r>
      <w:r w:rsidR="00910FC5" w:rsidRPr="002E0FD0">
        <w:rPr>
          <w:rFonts w:ascii="Arial" w:hAnsi="Arial" w:cs="Arial"/>
          <w:lang w:val="sr-Cyrl-RS"/>
        </w:rPr>
        <w:t xml:space="preserve"> Пословног удружења Зона унапређеног пословања „Нишка варош“ </w:t>
      </w:r>
      <w:r w:rsidR="00095A72">
        <w:rPr>
          <w:rFonts w:ascii="Arial" w:hAnsi="Arial" w:cs="Arial"/>
          <w:lang w:val="sr-Cyrl-RS"/>
        </w:rPr>
        <w:t xml:space="preserve"> за </w:t>
      </w:r>
      <w:r w:rsidRPr="002E0FD0">
        <w:rPr>
          <w:rFonts w:ascii="Arial" w:hAnsi="Arial" w:cs="Arial"/>
          <w:lang w:val="sr-Latn-RS"/>
        </w:rPr>
        <w:t>201</w:t>
      </w:r>
      <w:r w:rsidR="008C1849" w:rsidRPr="002E0FD0">
        <w:rPr>
          <w:rFonts w:ascii="Arial" w:hAnsi="Arial" w:cs="Arial"/>
          <w:lang w:val="en-US"/>
        </w:rPr>
        <w:t>7</w:t>
      </w:r>
      <w:r w:rsidRPr="002E0FD0">
        <w:rPr>
          <w:rFonts w:ascii="Arial" w:hAnsi="Arial" w:cs="Arial"/>
          <w:lang w:val="sr-Latn-RS"/>
        </w:rPr>
        <w:t xml:space="preserve">. </w:t>
      </w:r>
      <w:r w:rsidR="00095A72">
        <w:rPr>
          <w:rFonts w:ascii="Arial" w:hAnsi="Arial" w:cs="Arial"/>
          <w:lang w:val="sr-Cyrl-RS"/>
        </w:rPr>
        <w:t>годину</w:t>
      </w:r>
      <w:r w:rsidRPr="002E0FD0">
        <w:rPr>
          <w:rFonts w:ascii="Arial" w:hAnsi="Arial" w:cs="Arial"/>
          <w:lang w:val="sr-Cyrl-RS"/>
        </w:rPr>
        <w:t xml:space="preserve"> доставља се председнику</w:t>
      </w:r>
      <w:r w:rsidRPr="002E0FD0">
        <w:rPr>
          <w:rFonts w:ascii="Arial" w:hAnsi="Arial" w:cs="Arial"/>
          <w:lang w:val="sr-Latn-RS"/>
        </w:rPr>
        <w:t xml:space="preserve"> </w:t>
      </w:r>
      <w:r w:rsidRPr="002E0FD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E0FD0">
        <w:rPr>
          <w:rFonts w:ascii="Arial" w:hAnsi="Arial" w:cs="Arial"/>
          <w:lang w:val="sr-Latn-RS"/>
        </w:rPr>
        <w:t>.</w:t>
      </w:r>
      <w:r w:rsidRPr="002E0FD0">
        <w:rPr>
          <w:rFonts w:ascii="Arial" w:hAnsi="Arial" w:cs="Arial"/>
          <w:lang w:val="sr-Cyrl-RS"/>
        </w:rPr>
        <w:t xml:space="preserve"> </w:t>
      </w:r>
    </w:p>
    <w:p w:rsidR="003B4A23" w:rsidRPr="002E0FD0" w:rsidRDefault="003B4A23" w:rsidP="003B4A23">
      <w:pPr>
        <w:jc w:val="both"/>
        <w:rPr>
          <w:rFonts w:ascii="Arial" w:hAnsi="Arial" w:cs="Arial"/>
          <w:lang w:val="sr-Cyrl-RS"/>
        </w:rPr>
      </w:pPr>
    </w:p>
    <w:p w:rsidR="00F433BD" w:rsidRPr="002E0FD0" w:rsidRDefault="003B4A23" w:rsidP="00F433B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2E0FD0">
        <w:rPr>
          <w:rFonts w:ascii="Arial" w:hAnsi="Arial" w:cs="Arial"/>
          <w:b/>
          <w:lang w:val="sr-Cyrl-RS"/>
        </w:rPr>
        <w:t>III</w:t>
      </w:r>
      <w:r w:rsidRPr="002E0FD0">
        <w:rPr>
          <w:rFonts w:ascii="Arial" w:hAnsi="Arial" w:cs="Arial"/>
          <w:b/>
          <w:lang w:val="sr-Latn-RS"/>
        </w:rPr>
        <w:t xml:space="preserve"> </w:t>
      </w:r>
      <w:r w:rsidRPr="002E0FD0">
        <w:rPr>
          <w:rFonts w:ascii="Arial" w:hAnsi="Arial" w:cs="Arial"/>
          <w:lang w:val="sr-Latn-ME"/>
        </w:rPr>
        <w:t>За представник</w:t>
      </w:r>
      <w:r w:rsidRPr="002E0FD0">
        <w:rPr>
          <w:rFonts w:ascii="Arial" w:hAnsi="Arial" w:cs="Arial"/>
          <w:lang w:val="sr-Cyrl-CS"/>
        </w:rPr>
        <w:t>е</w:t>
      </w:r>
      <w:r w:rsidRPr="002E0FD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2E0FD0">
        <w:rPr>
          <w:rFonts w:ascii="Arial" w:hAnsi="Arial" w:cs="Arial"/>
          <w:lang w:val="sr-Cyrl-RS"/>
        </w:rPr>
        <w:t>ђ</w:t>
      </w:r>
      <w:r w:rsidRPr="002E0FD0">
        <w:rPr>
          <w:rFonts w:ascii="Arial" w:hAnsi="Arial" w:cs="Arial"/>
          <w:lang w:val="sr-Latn-ME"/>
        </w:rPr>
        <w:t>уј</w:t>
      </w:r>
      <w:r w:rsidRPr="002E0FD0">
        <w:rPr>
          <w:rFonts w:ascii="Arial" w:hAnsi="Arial" w:cs="Arial"/>
          <w:lang w:val="sr-Cyrl-CS"/>
        </w:rPr>
        <w:t>у</w:t>
      </w:r>
      <w:r w:rsidR="00C7437D" w:rsidRPr="002E0FD0">
        <w:rPr>
          <w:rFonts w:ascii="Arial" w:hAnsi="Arial" w:cs="Arial"/>
          <w:lang w:val="sr-Cyrl-CS"/>
        </w:rPr>
        <w:t xml:space="preserve"> </w:t>
      </w:r>
      <w:r w:rsidR="002C34BD" w:rsidRPr="002E0FD0">
        <w:rPr>
          <w:rFonts w:ascii="Arial" w:hAnsi="Arial" w:cs="Arial"/>
        </w:rPr>
        <w:t xml:space="preserve">се </w:t>
      </w:r>
      <w:r w:rsidR="008C1849" w:rsidRPr="002E0FD0">
        <w:rPr>
          <w:rFonts w:ascii="Arial" w:hAnsi="Arial" w:cs="Arial"/>
          <w:lang w:val="sr-Cyrl-RS"/>
        </w:rPr>
        <w:t xml:space="preserve">др </w:t>
      </w:r>
      <w:r w:rsidR="00C7437D" w:rsidRPr="002E0FD0">
        <w:rPr>
          <w:rFonts w:ascii="Arial" w:hAnsi="Arial" w:cs="Arial"/>
          <w:lang w:val="sr-Cyrl-CS"/>
        </w:rPr>
        <w:t>Милан Ранђеловић,</w:t>
      </w:r>
      <w:r w:rsidR="008F3FC3" w:rsidRPr="002E0FD0">
        <w:rPr>
          <w:rFonts w:ascii="Arial" w:hAnsi="Arial" w:cs="Arial"/>
        </w:rPr>
        <w:t xml:space="preserve"> </w:t>
      </w:r>
      <w:r w:rsidR="00350B24">
        <w:rPr>
          <w:rFonts w:ascii="Arial" w:hAnsi="Arial" w:cs="Arial"/>
          <w:lang w:val="sr-Cyrl-RS"/>
        </w:rPr>
        <w:t>н</w:t>
      </w:r>
      <w:r w:rsidR="002C34BD" w:rsidRPr="002E0FD0">
        <w:rPr>
          <w:rFonts w:ascii="Arial" w:hAnsi="Arial" w:cs="Arial"/>
          <w:lang w:val="sr-Cyrl-CS"/>
        </w:rPr>
        <w:t>ач</w:t>
      </w:r>
      <w:r w:rsidR="00C7437D" w:rsidRPr="002E0FD0">
        <w:rPr>
          <w:rFonts w:ascii="Arial" w:hAnsi="Arial" w:cs="Arial"/>
          <w:lang w:val="sr-Cyrl-CS"/>
        </w:rPr>
        <w:t>елник Канцеларије за локални е</w:t>
      </w:r>
      <w:r w:rsidR="008C1849" w:rsidRPr="002E0FD0">
        <w:rPr>
          <w:rFonts w:ascii="Arial" w:hAnsi="Arial" w:cs="Arial"/>
          <w:lang w:val="sr-Cyrl-CS"/>
        </w:rPr>
        <w:t>кономски развој и пројекте</w:t>
      </w:r>
      <w:r w:rsidR="00983450" w:rsidRPr="00983450">
        <w:rPr>
          <w:rFonts w:ascii="Arial" w:hAnsi="Arial" w:cs="Arial"/>
          <w:lang w:val="sr-Cyrl-CS"/>
        </w:rPr>
        <w:t xml:space="preserve"> </w:t>
      </w:r>
      <w:r w:rsidR="00983450" w:rsidRPr="002E0FD0">
        <w:rPr>
          <w:rFonts w:ascii="Arial" w:hAnsi="Arial" w:cs="Arial"/>
          <w:lang w:val="sr-Cyrl-RS"/>
        </w:rPr>
        <w:t>и</w:t>
      </w:r>
      <w:r w:rsidR="00983450" w:rsidRPr="002E0FD0">
        <w:rPr>
          <w:rFonts w:ascii="Arial" w:hAnsi="Arial" w:cs="Arial"/>
          <w:lang w:val="sr-Cyrl-CS"/>
        </w:rPr>
        <w:t xml:space="preserve"> Владимир Величковић, мена</w:t>
      </w:r>
      <w:r w:rsidR="00983450" w:rsidRPr="002E0FD0">
        <w:rPr>
          <w:rFonts w:ascii="Arial" w:hAnsi="Arial" w:cs="Arial"/>
          <w:lang w:val="sr-Cyrl-RS"/>
        </w:rPr>
        <w:t>џер Пословног удружења Зона унапређеног пословања „Нишка варош“</w:t>
      </w:r>
      <w:r w:rsidR="008C1849" w:rsidRPr="002E0FD0">
        <w:rPr>
          <w:rFonts w:ascii="Arial" w:hAnsi="Arial" w:cs="Arial"/>
          <w:lang w:val="sr-Cyrl-CS"/>
        </w:rPr>
        <w:t>.</w:t>
      </w:r>
    </w:p>
    <w:p w:rsidR="003B4A23" w:rsidRPr="002E0FD0" w:rsidRDefault="003B4A23" w:rsidP="003B4A23">
      <w:pPr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rPr>
          <w:rFonts w:ascii="Arial" w:hAnsi="Arial" w:cs="Arial"/>
          <w:lang w:val="sr-Cyrl-CS"/>
        </w:rPr>
      </w:pPr>
    </w:p>
    <w:p w:rsidR="003B4A23" w:rsidRPr="00350B24" w:rsidRDefault="003B4A23" w:rsidP="003A715B">
      <w:pPr>
        <w:spacing w:line="20" w:lineRule="atLeast"/>
        <w:rPr>
          <w:rFonts w:ascii="Arial" w:hAnsi="Arial" w:cs="Arial"/>
          <w:lang w:val="sr-Cyrl-RS" w:eastAsia="sr-Cyrl-CS"/>
        </w:rPr>
      </w:pPr>
      <w:r w:rsidRPr="002E0FD0">
        <w:rPr>
          <w:rFonts w:ascii="Arial" w:hAnsi="Arial" w:cs="Arial"/>
          <w:lang w:val="sr-Cyrl-CS" w:eastAsia="sr-Cyrl-CS"/>
        </w:rPr>
        <w:t>Број:</w:t>
      </w:r>
      <w:r w:rsidR="004D6A69">
        <w:rPr>
          <w:rFonts w:ascii="Arial" w:hAnsi="Arial" w:cs="Arial"/>
          <w:lang w:val="sr-Cyrl-RS" w:eastAsia="sr-Cyrl-CS"/>
        </w:rPr>
        <w:t xml:space="preserve"> </w:t>
      </w:r>
      <w:r w:rsidR="004D6A69">
        <w:rPr>
          <w:rFonts w:ascii="Arial" w:hAnsi="Arial" w:cs="Arial"/>
          <w:lang w:val="sr-Cyrl-RS" w:eastAsia="sr-Cyrl-CS"/>
        </w:rPr>
        <w:t>266-</w:t>
      </w:r>
      <w:r w:rsidR="004D6A69">
        <w:rPr>
          <w:rFonts w:ascii="Arial" w:hAnsi="Arial" w:cs="Arial"/>
          <w:lang w:val="sr-Cyrl-RS" w:eastAsia="sr-Cyrl-CS"/>
        </w:rPr>
        <w:t>4/</w:t>
      </w:r>
      <w:bookmarkStart w:id="0" w:name="_GoBack"/>
      <w:bookmarkEnd w:id="0"/>
      <w:r w:rsidR="00350B24">
        <w:rPr>
          <w:rFonts w:ascii="Arial" w:hAnsi="Arial" w:cs="Arial"/>
          <w:lang w:val="sr-Cyrl-RS" w:eastAsia="sr-Cyrl-CS"/>
        </w:rPr>
        <w:t>2018-03</w:t>
      </w:r>
    </w:p>
    <w:p w:rsidR="003B4A23" w:rsidRPr="002E0FD0" w:rsidRDefault="003B4A23" w:rsidP="003A715B">
      <w:pPr>
        <w:rPr>
          <w:rFonts w:ascii="Arial" w:hAnsi="Arial" w:cs="Arial"/>
          <w:lang w:val="sr-Cyrl-RS"/>
        </w:rPr>
      </w:pPr>
      <w:r w:rsidRPr="002E0FD0">
        <w:rPr>
          <w:rFonts w:ascii="Arial" w:hAnsi="Arial" w:cs="Arial"/>
          <w:lang w:val="sr-Cyrl-RS" w:eastAsia="sr-Cyrl-CS"/>
        </w:rPr>
        <w:t xml:space="preserve">У Нишу, </w:t>
      </w:r>
      <w:r w:rsidR="00350B24">
        <w:rPr>
          <w:rFonts w:ascii="Arial" w:hAnsi="Arial" w:cs="Arial"/>
          <w:lang w:val="sr-Cyrl-RS" w:eastAsia="sr-Cyrl-CS"/>
        </w:rPr>
        <w:t xml:space="preserve"> </w:t>
      </w:r>
      <w:r w:rsidR="003A715B">
        <w:rPr>
          <w:rFonts w:ascii="Arial" w:hAnsi="Arial" w:cs="Arial"/>
          <w:lang w:val="sr-Cyrl-RS" w:eastAsia="sr-Cyrl-CS"/>
        </w:rPr>
        <w:t>27.02.</w:t>
      </w:r>
      <w:r w:rsidR="00350B24">
        <w:rPr>
          <w:rFonts w:ascii="Arial" w:hAnsi="Arial" w:cs="Arial"/>
          <w:lang w:val="sr-Cyrl-RS" w:eastAsia="sr-Cyrl-CS"/>
        </w:rPr>
        <w:t>2018. године</w:t>
      </w:r>
    </w:p>
    <w:p w:rsidR="003B4A23" w:rsidRPr="002E0FD0" w:rsidRDefault="003B4A23" w:rsidP="003B4A23">
      <w:pPr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rPr>
          <w:rFonts w:ascii="Arial" w:hAnsi="Arial" w:cs="Arial"/>
          <w:lang w:val="sr-Cyrl-CS"/>
        </w:rPr>
      </w:pPr>
    </w:p>
    <w:p w:rsidR="003B4A23" w:rsidRPr="002E0FD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2E0FD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2E0FD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Pr="002E0FD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Pr="002E0FD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D65660" w:rsidRPr="00CA71A6" w:rsidRDefault="00D65660" w:rsidP="00D656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D65660" w:rsidRPr="00CA71A6" w:rsidRDefault="00D65660" w:rsidP="00D656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D65660" w:rsidRPr="00CA71A6" w:rsidRDefault="00D65660" w:rsidP="00D656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65660" w:rsidRPr="00CA71A6" w:rsidRDefault="00D65660" w:rsidP="00D6566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3B4A23" w:rsidRPr="002E0FD0" w:rsidRDefault="00D65660" w:rsidP="00D65660">
      <w:pPr>
        <w:ind w:left="4536"/>
        <w:jc w:val="center"/>
        <w:rPr>
          <w:rFonts w:ascii="Arial" w:hAnsi="Arial" w:cs="Arial"/>
          <w:lang w:val="sr-Latn-RS"/>
        </w:rPr>
      </w:pPr>
      <w:r w:rsidRPr="00CA71A6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3B4A23" w:rsidRPr="002E0FD0" w:rsidRDefault="003B4A23" w:rsidP="003B4A23">
      <w:pPr>
        <w:rPr>
          <w:rFonts w:ascii="Arial" w:hAnsi="Arial" w:cs="Arial"/>
          <w:lang w:val="sr-Latn-RS"/>
        </w:rPr>
      </w:pPr>
    </w:p>
    <w:p w:rsidR="003D31D3" w:rsidRPr="002E0FD0" w:rsidRDefault="004D6A69">
      <w:pPr>
        <w:rPr>
          <w:rFonts w:ascii="Arial" w:hAnsi="Arial" w:cs="Arial"/>
        </w:rPr>
      </w:pPr>
    </w:p>
    <w:sectPr w:rsidR="003D31D3" w:rsidRPr="002E0FD0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95A72"/>
    <w:rsid w:val="000C6946"/>
    <w:rsid w:val="00141FD4"/>
    <w:rsid w:val="002C34BD"/>
    <w:rsid w:val="002E0FD0"/>
    <w:rsid w:val="00350B24"/>
    <w:rsid w:val="003614BB"/>
    <w:rsid w:val="003A715B"/>
    <w:rsid w:val="003B4A23"/>
    <w:rsid w:val="004709B2"/>
    <w:rsid w:val="004D6A69"/>
    <w:rsid w:val="00524496"/>
    <w:rsid w:val="00774126"/>
    <w:rsid w:val="00787A0D"/>
    <w:rsid w:val="008C1849"/>
    <w:rsid w:val="008F3FC3"/>
    <w:rsid w:val="00905CE3"/>
    <w:rsid w:val="00910FC5"/>
    <w:rsid w:val="00983450"/>
    <w:rsid w:val="00A00604"/>
    <w:rsid w:val="00A315D5"/>
    <w:rsid w:val="00B274D8"/>
    <w:rsid w:val="00BC73A9"/>
    <w:rsid w:val="00C24D16"/>
    <w:rsid w:val="00C7437D"/>
    <w:rsid w:val="00D57D90"/>
    <w:rsid w:val="00D65660"/>
    <w:rsid w:val="00D855F6"/>
    <w:rsid w:val="00EC3063"/>
    <w:rsid w:val="00F4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2018-02-27T08:37:00Z</cp:lastPrinted>
  <dcterms:created xsi:type="dcterms:W3CDTF">2018-02-26T13:14:00Z</dcterms:created>
  <dcterms:modified xsi:type="dcterms:W3CDTF">2018-02-27T10:22:00Z</dcterms:modified>
</cp:coreProperties>
</file>