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98" w:rsidRDefault="008A6098" w:rsidP="008A6098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 и 143/2016)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4C1E1C">
        <w:rPr>
          <w:rFonts w:ascii="Arial" w:hAnsi="Arial" w:cs="Arial"/>
          <w:lang w:val="sr-Cyrl-RS"/>
        </w:rPr>
        <w:t xml:space="preserve"> </w:t>
      </w:r>
      <w:r w:rsidR="00622D89">
        <w:rPr>
          <w:rFonts w:ascii="Arial" w:hAnsi="Arial" w:cs="Arial"/>
          <w:lang w:val="sr-Cyrl-RS"/>
        </w:rPr>
        <w:t>21.11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A6098" w:rsidRDefault="008A6098" w:rsidP="008A609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8A6098" w:rsidRDefault="008A6098" w:rsidP="00AF07BE">
      <w:pPr>
        <w:jc w:val="both"/>
        <w:rPr>
          <w:rFonts w:ascii="Arial" w:hAnsi="Arial" w:cs="Arial"/>
          <w:lang w:val="sr-Cyrl-CS"/>
        </w:rPr>
      </w:pPr>
    </w:p>
    <w:p w:rsidR="008A6098" w:rsidRDefault="008A6098" w:rsidP="00AF07BE">
      <w:pPr>
        <w:jc w:val="both"/>
        <w:rPr>
          <w:rFonts w:ascii="Arial" w:hAnsi="Arial" w:cs="Arial"/>
          <w:lang w:val="sr-Cyrl-CS"/>
        </w:rPr>
      </w:pPr>
    </w:p>
    <w:p w:rsidR="008A6098" w:rsidRPr="003E139E" w:rsidRDefault="008A6098" w:rsidP="00AF07BE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 w:rsidR="00713731">
        <w:rPr>
          <w:rFonts w:ascii="Arial" w:hAnsi="Arial" w:cs="Arial"/>
          <w:lang w:val="sr-Cyrl-RS"/>
        </w:rPr>
        <w:t xml:space="preserve"> </w:t>
      </w:r>
      <w:r w:rsidR="009F520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</w:t>
      </w:r>
      <w:r w:rsidRPr="008A6098">
        <w:rPr>
          <w:rFonts w:ascii="Arial" w:hAnsi="Arial" w:cs="Arial"/>
          <w:lang w:val="sr-Latn-RS"/>
        </w:rPr>
        <w:t xml:space="preserve">Предлог </w:t>
      </w:r>
      <w:r w:rsidRPr="008A6098">
        <w:rPr>
          <w:rFonts w:ascii="Arial" w:hAnsi="Arial" w:cs="Arial"/>
          <w:lang w:val="sr-Cyrl-RS"/>
        </w:rPr>
        <w:t xml:space="preserve">решења о </w:t>
      </w:r>
      <w:r w:rsidR="00713731">
        <w:rPr>
          <w:rFonts w:ascii="Arial" w:hAnsi="Arial" w:cs="Arial"/>
          <w:lang w:val="sr-Cyrl-RS"/>
        </w:rPr>
        <w:t xml:space="preserve">усвајању Извештаја о </w:t>
      </w:r>
      <w:r w:rsidR="003E139E">
        <w:rPr>
          <w:rFonts w:ascii="Arial" w:hAnsi="Arial" w:cs="Arial"/>
          <w:lang w:val="sr-Cyrl-RS"/>
        </w:rPr>
        <w:t>пословању ЈКП „Обједињена наплата“ Ниш са Финансијским извештајем за 2016. годину.</w:t>
      </w:r>
    </w:p>
    <w:p w:rsidR="008A6098" w:rsidRPr="008A6098" w:rsidRDefault="008A6098" w:rsidP="00AF07BE">
      <w:pPr>
        <w:ind w:firstLine="720"/>
        <w:jc w:val="both"/>
        <w:rPr>
          <w:rFonts w:ascii="Arial" w:hAnsi="Arial" w:cs="Arial"/>
          <w:lang w:val="sr-Cyrl-RS"/>
        </w:rPr>
      </w:pPr>
    </w:p>
    <w:p w:rsidR="008A6098" w:rsidRDefault="008A6098" w:rsidP="00AF07BE">
      <w:pPr>
        <w:ind w:firstLine="720"/>
        <w:jc w:val="both"/>
        <w:rPr>
          <w:rFonts w:ascii="Arial" w:hAnsi="Arial" w:cs="Arial"/>
          <w:lang w:val="sr-Cyrl-RS"/>
        </w:rPr>
      </w:pPr>
      <w:r w:rsidRPr="008A6098">
        <w:rPr>
          <w:rFonts w:ascii="Arial" w:hAnsi="Arial" w:cs="Arial"/>
          <w:b/>
          <w:lang w:val="sr-Latn-RS" w:eastAsia="ar-SA"/>
        </w:rPr>
        <w:t>II</w:t>
      </w:r>
      <w:r w:rsidRPr="008A6098">
        <w:rPr>
          <w:rFonts w:ascii="Arial" w:hAnsi="Arial" w:cs="Arial"/>
          <w:lang w:val="sr-Latn-RS" w:eastAsia="ar-SA"/>
        </w:rPr>
        <w:t xml:space="preserve"> </w:t>
      </w:r>
      <w:r w:rsidRPr="008A6098"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RS"/>
        </w:rPr>
        <w:t xml:space="preserve"> решења о</w:t>
      </w:r>
      <w:r w:rsidR="00713731" w:rsidRPr="008A6098">
        <w:rPr>
          <w:rFonts w:ascii="Arial" w:hAnsi="Arial" w:cs="Arial"/>
          <w:lang w:val="sr-Cyrl-RS"/>
        </w:rPr>
        <w:t xml:space="preserve"> </w:t>
      </w:r>
      <w:r w:rsidR="009B7D64">
        <w:rPr>
          <w:rFonts w:ascii="Arial" w:hAnsi="Arial" w:cs="Arial"/>
          <w:lang w:val="sr-Cyrl-RS"/>
        </w:rPr>
        <w:t xml:space="preserve">усвајању </w:t>
      </w:r>
      <w:r w:rsidR="003E139E">
        <w:rPr>
          <w:rFonts w:ascii="Arial" w:hAnsi="Arial" w:cs="Arial"/>
          <w:lang w:val="sr-Cyrl-RS"/>
        </w:rPr>
        <w:t xml:space="preserve">Извештаја о пословању ЈКП „Обједињена наплата“ Ниш са Финансијским извештајем за 2016. годину </w:t>
      </w:r>
      <w:r w:rsidRPr="008A6098">
        <w:rPr>
          <w:rFonts w:ascii="Arial" w:hAnsi="Arial" w:cs="Arial"/>
          <w:lang w:val="sr-Latn-RS"/>
        </w:rPr>
        <w:t>доставља се председнику Скупштине Града Ниша ради увршћивања</w:t>
      </w:r>
      <w:r>
        <w:rPr>
          <w:rFonts w:ascii="Arial" w:hAnsi="Arial" w:cs="Arial"/>
          <w:lang w:val="sr-Latn-RS"/>
        </w:rPr>
        <w:t xml:space="preserve"> у дневни ред седнице Скупштине Града. </w:t>
      </w: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Pr="00A11592" w:rsidRDefault="008A6098" w:rsidP="00A115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</w:t>
      </w:r>
      <w:r w:rsidR="00A11592">
        <w:rPr>
          <w:rFonts w:ascii="Arial" w:hAnsi="Arial" w:cs="Arial"/>
          <w:lang w:val="sr-Latn-RS"/>
        </w:rPr>
        <w:t>а представник</w:t>
      </w:r>
      <w:r w:rsidR="00A11592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</w:t>
      </w:r>
      <w:r>
        <w:rPr>
          <w:rFonts w:ascii="Arial" w:hAnsi="Arial" w:cs="Arial"/>
          <w:lang w:val="sr-Cyrl-RS"/>
        </w:rPr>
        <w:t>г</w:t>
      </w:r>
      <w:r w:rsidR="00A11592">
        <w:rPr>
          <w:rFonts w:ascii="Arial" w:hAnsi="Arial" w:cs="Arial"/>
          <w:lang w:val="sr-Latn-RS"/>
        </w:rPr>
        <w:t>рада Ниша, одређуј</w:t>
      </w:r>
      <w:r w:rsidR="00A11592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Latn-RS" w:eastAsia="ar-SA"/>
        </w:rPr>
        <w:t xml:space="preserve"> </w:t>
      </w:r>
      <w:r w:rsidR="003E139E">
        <w:rPr>
          <w:rFonts w:ascii="Arial" w:hAnsi="Arial" w:cs="Arial"/>
          <w:lang w:val="sr-Cyrl-RS" w:eastAsia="ar-SA"/>
        </w:rPr>
        <w:t xml:space="preserve">Владислава Ивковић, </w:t>
      </w:r>
      <w:r w:rsidR="00A11592">
        <w:rPr>
          <w:rFonts w:ascii="Arial" w:hAnsi="Arial" w:cs="Arial"/>
          <w:lang w:val="sr-Cyrl-CS"/>
        </w:rPr>
        <w:t>Градска управ</w:t>
      </w:r>
      <w:r w:rsidR="003E139E">
        <w:rPr>
          <w:rFonts w:ascii="Arial" w:hAnsi="Arial" w:cs="Arial"/>
          <w:lang w:val="sr-Cyrl-CS"/>
        </w:rPr>
        <w:t>а Града Ниша – Секретаријат за комуналне делатости, енергетику и саобраћај</w:t>
      </w:r>
      <w:r w:rsidR="00A11592">
        <w:rPr>
          <w:rFonts w:ascii="Arial" w:hAnsi="Arial" w:cs="Arial"/>
          <w:lang w:val="sr-Cyrl-RS"/>
        </w:rPr>
        <w:t xml:space="preserve"> и </w:t>
      </w:r>
      <w:r w:rsidR="003E139E">
        <w:rPr>
          <w:rFonts w:ascii="Arial" w:hAnsi="Arial" w:cs="Arial"/>
          <w:lang w:val="sr-Cyrl-RS"/>
        </w:rPr>
        <w:t>Јелена Стојановић, директор ЈКП „Обједињена наплата“ Ниш.</w:t>
      </w:r>
    </w:p>
    <w:p w:rsidR="008A6098" w:rsidRDefault="008A6098" w:rsidP="008A6098">
      <w:pPr>
        <w:ind w:right="-2"/>
        <w:jc w:val="both"/>
        <w:rPr>
          <w:rFonts w:ascii="Arial" w:hAnsi="Arial" w:cs="Arial"/>
          <w:bCs/>
          <w:lang w:val="sr-Cyrl-RS"/>
        </w:rPr>
      </w:pPr>
    </w:p>
    <w:p w:rsidR="008A6098" w:rsidRDefault="008A6098" w:rsidP="008A609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3E139E">
        <w:rPr>
          <w:rFonts w:ascii="Arial" w:hAnsi="Arial" w:cs="Arial"/>
          <w:lang w:val="sr-Cyrl-RS" w:eastAsia="sr-Cyrl-CS"/>
        </w:rPr>
        <w:t xml:space="preserve"> </w:t>
      </w:r>
      <w:r w:rsidR="0030231B">
        <w:rPr>
          <w:rFonts w:ascii="Arial" w:hAnsi="Arial" w:cs="Arial"/>
          <w:lang w:val="sr-Latn-RS"/>
        </w:rPr>
        <w:t>1453-</w:t>
      </w:r>
      <w:r w:rsidR="0030231B">
        <w:rPr>
          <w:rFonts w:ascii="Arial" w:hAnsi="Arial" w:cs="Arial"/>
          <w:lang w:val="sr-Latn-RS"/>
        </w:rPr>
        <w:t>9/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2017-03</w:t>
      </w:r>
    </w:p>
    <w:p w:rsidR="008A6098" w:rsidRDefault="008A6098" w:rsidP="008A6098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 w:rsidR="00622D89">
        <w:rPr>
          <w:rFonts w:ascii="Arial" w:hAnsi="Arial" w:cs="Arial"/>
          <w:lang w:val="sr-Cyrl-RS"/>
        </w:rPr>
        <w:t>21.11</w:t>
      </w:r>
      <w:r w:rsidR="00AD7B62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8A6098" w:rsidRDefault="008A6098" w:rsidP="008A6098">
      <w:pPr>
        <w:rPr>
          <w:rFonts w:ascii="Arial" w:hAnsi="Arial" w:cs="Arial"/>
          <w:lang w:val="sr-Cyrl-CS"/>
        </w:rPr>
      </w:pPr>
    </w:p>
    <w:p w:rsidR="008A6098" w:rsidRDefault="008A6098" w:rsidP="008A6098">
      <w:pPr>
        <w:rPr>
          <w:rFonts w:ascii="Arial" w:hAnsi="Arial" w:cs="Arial"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 xml:space="preserve">                                     </w:t>
      </w:r>
      <w:r>
        <w:rPr>
          <w:rFonts w:ascii="Arial" w:hAnsi="Arial" w:cs="Arial"/>
          <w:b/>
          <w:lang w:val="sr-Latn-RS"/>
        </w:rPr>
        <w:t>ПРЕДСЕДНИК</w:t>
      </w: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Дарко Булатовић</w:t>
      </w:r>
    </w:p>
    <w:p w:rsidR="008A6098" w:rsidRDefault="008A6098" w:rsidP="008A6098"/>
    <w:p w:rsidR="00445B2D" w:rsidRPr="008A6098" w:rsidRDefault="00445B2D">
      <w:pPr>
        <w:rPr>
          <w:lang w:val="sr-Cyrl-RS"/>
        </w:rPr>
      </w:pPr>
    </w:p>
    <w:sectPr w:rsidR="00445B2D" w:rsidRPr="008A60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8"/>
    <w:rsid w:val="0030231B"/>
    <w:rsid w:val="003E139E"/>
    <w:rsid w:val="00445B2D"/>
    <w:rsid w:val="004C1E1C"/>
    <w:rsid w:val="00622D89"/>
    <w:rsid w:val="00713731"/>
    <w:rsid w:val="008A6098"/>
    <w:rsid w:val="009B7D64"/>
    <w:rsid w:val="009F520E"/>
    <w:rsid w:val="00A11592"/>
    <w:rsid w:val="00A27436"/>
    <w:rsid w:val="00AD7B62"/>
    <w:rsid w:val="00AF07BE"/>
    <w:rsid w:val="00F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8A609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8A609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13</cp:revision>
  <cp:lastPrinted>2017-11-20T13:04:00Z</cp:lastPrinted>
  <dcterms:created xsi:type="dcterms:W3CDTF">2017-10-17T06:42:00Z</dcterms:created>
  <dcterms:modified xsi:type="dcterms:W3CDTF">2017-11-21T14:06:00Z</dcterms:modified>
</cp:coreProperties>
</file>