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E3" w:rsidRPr="000E3C19" w:rsidRDefault="00593AE3" w:rsidP="00593AE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ar-SA"/>
        </w:rPr>
        <w:tab/>
      </w:r>
      <w:r w:rsidRPr="000E3C19"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 w:rsidRPr="000E3C19">
        <w:rPr>
          <w:rFonts w:ascii="Arial" w:hAnsi="Arial" w:cs="Arial"/>
          <w:lang w:val="sr-Cyrl-RS" w:eastAsia="ar-SA"/>
        </w:rPr>
        <w:t xml:space="preserve"> и 143/2016</w:t>
      </w:r>
      <w:r w:rsidRPr="000E3C19">
        <w:rPr>
          <w:rFonts w:ascii="Arial" w:hAnsi="Arial" w:cs="Arial"/>
          <w:lang w:val="en-GB" w:eastAsia="ar-SA"/>
        </w:rPr>
        <w:t>)</w:t>
      </w:r>
      <w:r w:rsidRPr="000E3C19">
        <w:rPr>
          <w:rFonts w:ascii="Arial" w:hAnsi="Arial" w:cs="Arial"/>
          <w:lang w:val="sr-Cyrl-CS" w:eastAsia="ar-SA"/>
        </w:rPr>
        <w:t>,</w:t>
      </w:r>
      <w:r w:rsidRPr="000E3C19">
        <w:rPr>
          <w:rFonts w:ascii="Arial" w:hAnsi="Arial" w:cs="Arial"/>
          <w:lang w:val="en-GB" w:eastAsia="ar-SA"/>
        </w:rPr>
        <w:t xml:space="preserve"> </w:t>
      </w:r>
      <w:r w:rsidRPr="000E3C19">
        <w:rPr>
          <w:rFonts w:ascii="Arial" w:hAnsi="Arial" w:cs="Arial"/>
          <w:lang w:val="sr-Cyrl-RS" w:eastAsia="ar-SA"/>
        </w:rPr>
        <w:t xml:space="preserve">и члана </w:t>
      </w:r>
      <w:r w:rsidRPr="000E3C19">
        <w:rPr>
          <w:rFonts w:ascii="Arial" w:hAnsi="Arial" w:cs="Arial"/>
        </w:rPr>
        <w:t xml:space="preserve">72. Пословника о раду Градског већа Града Ниша </w:t>
      </w:r>
      <w:r w:rsidRPr="000E3C19">
        <w:rPr>
          <w:rFonts w:ascii="Arial" w:hAnsi="Arial" w:cs="Arial"/>
          <w:lang w:val="sr-Cyrl-CS"/>
        </w:rPr>
        <w:t>(„</w:t>
      </w:r>
      <w:r w:rsidRPr="000E3C19">
        <w:rPr>
          <w:rFonts w:ascii="Arial" w:hAnsi="Arial" w:cs="Arial"/>
        </w:rPr>
        <w:t>Службени лист Града Ниша” број 1/2013, 95/2016, 98/2016, 124/2016 и 144/2016)</w:t>
      </w:r>
      <w:r w:rsidRPr="000E3C19">
        <w:rPr>
          <w:rFonts w:ascii="Arial" w:hAnsi="Arial" w:cs="Arial"/>
          <w:lang w:val="sr-Cyrl-CS"/>
        </w:rPr>
        <w:t xml:space="preserve"> и члана 12</w:t>
      </w:r>
      <w:r w:rsidRPr="000E3C19">
        <w:rPr>
          <w:rFonts w:ascii="Arial" w:hAnsi="Arial" w:cs="Arial"/>
        </w:rPr>
        <w:t>.</w:t>
      </w:r>
      <w:r w:rsidRPr="000E3C19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0E3C19">
        <w:rPr>
          <w:rFonts w:ascii="Arial" w:hAnsi="Arial" w:cs="Arial"/>
        </w:rPr>
        <w:t>,</w:t>
      </w:r>
    </w:p>
    <w:p w:rsidR="00D65DB2" w:rsidRDefault="00D65DB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65DB2" w:rsidRDefault="00D65DB2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B57885">
        <w:rPr>
          <w:rFonts w:ascii="Arial" w:hAnsi="Arial" w:cs="Arial"/>
          <w:lang w:val="sr-Cyrl-CS"/>
        </w:rPr>
        <w:t>ржаној дана,</w:t>
      </w:r>
      <w:r w:rsidR="00181262">
        <w:rPr>
          <w:rFonts w:ascii="Arial" w:hAnsi="Arial" w:cs="Arial"/>
          <w:lang w:val="sr-Cyrl-RS"/>
        </w:rPr>
        <w:t xml:space="preserve"> </w:t>
      </w:r>
      <w:r w:rsidR="00D56204">
        <w:rPr>
          <w:rFonts w:ascii="Arial" w:hAnsi="Arial" w:cs="Arial"/>
        </w:rPr>
        <w:t>05</w:t>
      </w:r>
      <w:r w:rsidR="00181262">
        <w:rPr>
          <w:rFonts w:ascii="Arial" w:hAnsi="Arial" w:cs="Arial"/>
          <w:lang w:val="sr-Cyrl-RS"/>
        </w:rPr>
        <w:t>.0</w:t>
      </w:r>
      <w:r w:rsidR="00E97EF2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</w:t>
      </w:r>
      <w:r w:rsidR="00593AE3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983CD3" w:rsidRPr="00BA3182" w:rsidRDefault="00983CD3" w:rsidP="00B77C21">
      <w:pPr>
        <w:spacing w:line="20" w:lineRule="atLeast"/>
        <w:ind w:firstLine="720"/>
        <w:jc w:val="both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D2232A">
        <w:rPr>
          <w:rFonts w:ascii="Arial" w:hAnsi="Arial" w:cs="Arial"/>
          <w:lang w:val="sr-Latn-RS"/>
        </w:rPr>
        <w:t xml:space="preserve"> </w:t>
      </w:r>
      <w:r w:rsidR="00B57885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Pr="00B77C21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 xml:space="preserve">решења о образовању </w:t>
      </w:r>
      <w:r w:rsidR="00BA05B3" w:rsidRPr="00BA3182">
        <w:rPr>
          <w:rFonts w:ascii="Arial" w:hAnsi="Arial" w:cs="Arial"/>
          <w:b/>
          <w:lang w:val="sr-Cyrl-RS" w:eastAsia="sr-Cyrl-CS"/>
        </w:rPr>
        <w:t xml:space="preserve">Савета манифестације </w:t>
      </w:r>
      <w:r w:rsidR="001F3F22" w:rsidRPr="00BA3182">
        <w:rPr>
          <w:rFonts w:ascii="Arial" w:hAnsi="Arial" w:cs="Arial"/>
          <w:b/>
          <w:lang w:val="sr-Cyrl-RS" w:eastAsia="sr-Cyrl-CS"/>
        </w:rPr>
        <w:t xml:space="preserve">Нишке интернационалне музичке свечаности – „НИМУС“ </w:t>
      </w:r>
    </w:p>
    <w:p w:rsidR="00B77C21" w:rsidRPr="00B77C21" w:rsidRDefault="00B77C21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77C21" w:rsidRDefault="00983CD3" w:rsidP="00B77C21">
      <w:pPr>
        <w:spacing w:line="20" w:lineRule="atLeast"/>
        <w:ind w:firstLine="720"/>
        <w:jc w:val="both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B57885">
        <w:rPr>
          <w:rFonts w:ascii="Arial" w:hAnsi="Arial" w:cs="Arial"/>
          <w:lang w:val="sr-Cyrl-RS" w:eastAsia="ar-SA"/>
        </w:rPr>
        <w:t xml:space="preserve"> </w:t>
      </w:r>
      <w:r w:rsidRPr="00983CD3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 xml:space="preserve">решења о образовању Савета манифестације </w:t>
      </w:r>
      <w:r w:rsidR="001F3F22">
        <w:rPr>
          <w:rFonts w:ascii="Arial" w:hAnsi="Arial" w:cs="Arial"/>
          <w:lang w:val="sr-Cyrl-RS" w:eastAsia="sr-Cyrl-CS"/>
        </w:rPr>
        <w:t xml:space="preserve">Нишке интернационалне музичке свечаности – „НИМУС“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Pr="00E27E0C" w:rsidRDefault="00983CD3" w:rsidP="00983CD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 w:rsidR="00B57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BA05B3">
        <w:rPr>
          <w:rFonts w:ascii="Arial" w:hAnsi="Arial" w:cs="Arial"/>
          <w:lang w:val="sr-Cyrl-CS"/>
        </w:rPr>
        <w:t>Небојша</w:t>
      </w:r>
      <w:r w:rsidR="00181262">
        <w:rPr>
          <w:rFonts w:ascii="Arial" w:hAnsi="Arial" w:cs="Arial"/>
          <w:lang w:val="sr-Cyrl-CS"/>
        </w:rPr>
        <w:t xml:space="preserve"> Стевановић</w:t>
      </w:r>
      <w:r w:rsidR="00B77C21">
        <w:rPr>
          <w:rFonts w:ascii="Arial" w:hAnsi="Arial" w:cs="Arial"/>
          <w:lang w:val="sr-Cyrl-CS"/>
        </w:rPr>
        <w:t xml:space="preserve">, </w:t>
      </w:r>
      <w:r w:rsidR="00E27E0C">
        <w:rPr>
          <w:rFonts w:ascii="Arial" w:hAnsi="Arial" w:cs="Arial"/>
          <w:lang w:val="sr-Cyrl-CS"/>
        </w:rPr>
        <w:t xml:space="preserve">Градска управа Града Ниша - Секретаријат </w:t>
      </w:r>
      <w:r w:rsidR="00593AE3">
        <w:rPr>
          <w:rFonts w:ascii="Arial" w:hAnsi="Arial" w:cs="Arial"/>
          <w:lang w:val="sr-Cyrl-CS"/>
        </w:rPr>
        <w:t>за културу и информисање</w:t>
      </w:r>
      <w:r w:rsidR="00B77C21">
        <w:rPr>
          <w:rFonts w:ascii="Arial" w:hAnsi="Arial" w:cs="Arial"/>
          <w:lang w:val="sr-Cyrl-CS"/>
        </w:rPr>
        <w:t>.</w:t>
      </w:r>
    </w:p>
    <w:p w:rsidR="00B77C21" w:rsidRPr="00B77C21" w:rsidRDefault="00B77C21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F537C2">
        <w:rPr>
          <w:rFonts w:ascii="Arial" w:hAnsi="Arial" w:cs="Arial"/>
          <w:lang w:val="sr-Latn-RS" w:eastAsia="sr-Cyrl-CS"/>
        </w:rPr>
        <w:t xml:space="preserve"> </w:t>
      </w:r>
      <w:r w:rsidR="00437C7E">
        <w:rPr>
          <w:rFonts w:ascii="Arial" w:hAnsi="Arial" w:cs="Arial"/>
          <w:lang w:val="sr-Latn-RS" w:eastAsia="sr-Cyrl-CS"/>
        </w:rPr>
        <w:t>773-</w:t>
      </w:r>
      <w:r w:rsidR="00437C7E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593AE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983CD3" w:rsidRDefault="00983CD3" w:rsidP="00983CD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181262">
        <w:rPr>
          <w:rFonts w:ascii="Arial" w:hAnsi="Arial" w:cs="Arial"/>
          <w:lang w:val="sr-Cyrl-RS"/>
        </w:rPr>
        <w:t xml:space="preserve"> </w:t>
      </w:r>
      <w:r w:rsidR="00D56204">
        <w:rPr>
          <w:rFonts w:ascii="Arial" w:hAnsi="Arial" w:cs="Arial"/>
        </w:rPr>
        <w:t>05</w:t>
      </w:r>
      <w:r>
        <w:rPr>
          <w:rFonts w:ascii="Arial" w:hAnsi="Arial" w:cs="Arial"/>
          <w:lang w:val="sr-Latn-RS"/>
        </w:rPr>
        <w:t>.0</w:t>
      </w:r>
      <w:r w:rsidR="00E97EF2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</w:t>
      </w:r>
      <w:r w:rsidR="00593AE3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8A43C6" w:rsidRPr="00593AE3" w:rsidRDefault="00593AE3" w:rsidP="008A43C6">
      <w:pPr>
        <w:spacing w:line="20" w:lineRule="atLeast"/>
        <w:ind w:left="43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8A43C6" w:rsidRDefault="008A43C6" w:rsidP="008A43C6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8A43C6" w:rsidRDefault="008A43C6" w:rsidP="008A43C6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8A43C6" w:rsidRPr="00593AE3" w:rsidRDefault="00593AE3" w:rsidP="008A43C6">
      <w:pPr>
        <w:spacing w:line="20" w:lineRule="atLeast"/>
        <w:ind w:left="43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983CD3" w:rsidRPr="00B37C9B" w:rsidRDefault="00983CD3" w:rsidP="00983CD3">
      <w:pPr>
        <w:rPr>
          <w:lang w:val="sr-Cyrl-RS"/>
        </w:rPr>
      </w:pPr>
    </w:p>
    <w:p w:rsidR="002D3DF7" w:rsidRDefault="002D3DF7"/>
    <w:sectPr w:rsidR="002D3DF7" w:rsidSect="00D65DB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B1A7A"/>
    <w:rsid w:val="00181262"/>
    <w:rsid w:val="001F3F22"/>
    <w:rsid w:val="00211F1E"/>
    <w:rsid w:val="002D3DF7"/>
    <w:rsid w:val="00437C7E"/>
    <w:rsid w:val="00593AE3"/>
    <w:rsid w:val="00670E64"/>
    <w:rsid w:val="00767F6B"/>
    <w:rsid w:val="007B375E"/>
    <w:rsid w:val="008A43C6"/>
    <w:rsid w:val="00983CD3"/>
    <w:rsid w:val="00A171C4"/>
    <w:rsid w:val="00B57885"/>
    <w:rsid w:val="00B77C21"/>
    <w:rsid w:val="00BA05B3"/>
    <w:rsid w:val="00BA3182"/>
    <w:rsid w:val="00D2232A"/>
    <w:rsid w:val="00D56204"/>
    <w:rsid w:val="00D65DB2"/>
    <w:rsid w:val="00E27E0C"/>
    <w:rsid w:val="00E70F19"/>
    <w:rsid w:val="00E97EF2"/>
    <w:rsid w:val="00F5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8</cp:revision>
  <cp:lastPrinted>2015-06-05T06:19:00Z</cp:lastPrinted>
  <dcterms:created xsi:type="dcterms:W3CDTF">2017-06-02T07:22:00Z</dcterms:created>
  <dcterms:modified xsi:type="dcterms:W3CDTF">2017-06-05T10:24:00Z</dcterms:modified>
</cp:coreProperties>
</file>