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DF" w:rsidRPr="00687561" w:rsidRDefault="00E270DF" w:rsidP="00E270DF">
      <w:pPr>
        <w:suppressAutoHyphens/>
        <w:ind w:firstLine="720"/>
        <w:jc w:val="both"/>
        <w:rPr>
          <w:rFonts w:ascii="Arial" w:hAnsi="Arial" w:cs="Arial"/>
        </w:rPr>
      </w:pPr>
      <w:r w:rsidRPr="00687561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Pr="00687561">
        <w:rPr>
          <w:rFonts w:ascii="Arial" w:hAnsi="Arial" w:cs="Arial"/>
          <w:lang w:val="sr-Cyrl-RS" w:eastAsia="ar-SA"/>
        </w:rPr>
        <w:t xml:space="preserve"> и 143/2016</w:t>
      </w:r>
      <w:r w:rsidRPr="00687561">
        <w:rPr>
          <w:rFonts w:ascii="Arial" w:hAnsi="Arial" w:cs="Arial"/>
          <w:lang w:val="en-GB" w:eastAsia="ar-SA"/>
        </w:rPr>
        <w:t>)</w:t>
      </w:r>
      <w:r w:rsidRPr="00687561">
        <w:rPr>
          <w:rFonts w:ascii="Arial" w:hAnsi="Arial" w:cs="Arial"/>
          <w:lang w:val="sr-Cyrl-CS" w:eastAsia="ar-SA"/>
        </w:rPr>
        <w:t>,</w:t>
      </w:r>
      <w:r w:rsidRPr="00687561">
        <w:rPr>
          <w:rFonts w:ascii="Arial" w:hAnsi="Arial" w:cs="Arial"/>
          <w:lang w:val="en-GB" w:eastAsia="ar-SA"/>
        </w:rPr>
        <w:t xml:space="preserve"> </w:t>
      </w:r>
      <w:r w:rsidRPr="00687561">
        <w:rPr>
          <w:rFonts w:ascii="Arial" w:hAnsi="Arial" w:cs="Arial"/>
          <w:lang w:val="sr-Cyrl-RS" w:eastAsia="ar-SA"/>
        </w:rPr>
        <w:t xml:space="preserve">и члана </w:t>
      </w:r>
      <w:r w:rsidRPr="00687561">
        <w:rPr>
          <w:rFonts w:ascii="Arial" w:hAnsi="Arial" w:cs="Arial"/>
        </w:rPr>
        <w:t xml:space="preserve">72. Пословника о раду Градског већа Града Ниша </w:t>
      </w:r>
      <w:r w:rsidRPr="00687561">
        <w:rPr>
          <w:rFonts w:ascii="Arial" w:hAnsi="Arial" w:cs="Arial"/>
          <w:lang w:val="sr-Cyrl-CS"/>
        </w:rPr>
        <w:t>(„</w:t>
      </w:r>
      <w:r w:rsidRPr="00687561">
        <w:rPr>
          <w:rFonts w:ascii="Arial" w:hAnsi="Arial" w:cs="Arial"/>
        </w:rPr>
        <w:t>Службени лист Града Ниша” број 1/2013, 95/2016, 98/2016, 124/2016 и 144/2016)</w:t>
      </w:r>
      <w:r w:rsidRPr="00687561">
        <w:rPr>
          <w:rFonts w:ascii="Arial" w:hAnsi="Arial" w:cs="Arial"/>
          <w:lang w:val="sr-Cyrl-CS"/>
        </w:rPr>
        <w:t xml:space="preserve"> и члана 12</w:t>
      </w:r>
      <w:r w:rsidRPr="00687561">
        <w:rPr>
          <w:rFonts w:ascii="Arial" w:hAnsi="Arial" w:cs="Arial"/>
        </w:rPr>
        <w:t>.</w:t>
      </w:r>
      <w:r w:rsidRPr="006875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687561">
        <w:rPr>
          <w:rFonts w:ascii="Arial" w:hAnsi="Arial" w:cs="Arial"/>
        </w:rPr>
        <w:t>,</w:t>
      </w:r>
    </w:p>
    <w:p w:rsidR="00E270DF" w:rsidRDefault="00E270DF" w:rsidP="00E270DF">
      <w:pPr>
        <w:jc w:val="both"/>
        <w:rPr>
          <w:rFonts w:ascii="Arial" w:hAnsi="Arial" w:cs="Arial"/>
          <w:lang w:val="sr-Latn-RS"/>
        </w:rPr>
      </w:pPr>
    </w:p>
    <w:p w:rsidR="00E270DF" w:rsidRDefault="00E270DF" w:rsidP="00E270D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02.06.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E270DF" w:rsidRDefault="00E270DF" w:rsidP="00E270DF">
      <w:pPr>
        <w:jc w:val="both"/>
        <w:rPr>
          <w:rFonts w:ascii="Arial" w:hAnsi="Arial" w:cs="Arial"/>
          <w:lang w:val="sr-Cyrl-CS"/>
        </w:rPr>
      </w:pPr>
    </w:p>
    <w:p w:rsidR="00E270DF" w:rsidRDefault="00E270DF" w:rsidP="00E270DF">
      <w:pPr>
        <w:jc w:val="both"/>
        <w:rPr>
          <w:rFonts w:ascii="Arial" w:hAnsi="Arial" w:cs="Arial"/>
          <w:lang w:val="sr-Latn-RS"/>
        </w:rPr>
      </w:pPr>
    </w:p>
    <w:p w:rsidR="00E270DF" w:rsidRDefault="00E270DF" w:rsidP="00E270DF">
      <w:pPr>
        <w:jc w:val="both"/>
        <w:rPr>
          <w:rFonts w:ascii="Arial" w:hAnsi="Arial" w:cs="Arial"/>
          <w:lang w:val="sr-Cyrl-CS"/>
        </w:rPr>
      </w:pPr>
    </w:p>
    <w:p w:rsidR="00E270DF" w:rsidRDefault="00E270DF" w:rsidP="00E270D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270DF" w:rsidRDefault="00E270DF" w:rsidP="00E270DF">
      <w:pPr>
        <w:jc w:val="both"/>
        <w:rPr>
          <w:rFonts w:ascii="Arial" w:hAnsi="Arial" w:cs="Arial"/>
          <w:lang w:val="sr-Cyrl-CS"/>
        </w:rPr>
      </w:pPr>
    </w:p>
    <w:p w:rsidR="00E270DF" w:rsidRDefault="00E270DF" w:rsidP="00E270DF">
      <w:pPr>
        <w:jc w:val="both"/>
        <w:rPr>
          <w:rFonts w:ascii="Arial" w:hAnsi="Arial" w:cs="Arial"/>
          <w:lang w:val="sr-Latn-RS"/>
        </w:rPr>
      </w:pPr>
    </w:p>
    <w:p w:rsidR="00E270DF" w:rsidRDefault="00E270DF" w:rsidP="00E270DF">
      <w:pPr>
        <w:jc w:val="both"/>
        <w:rPr>
          <w:rFonts w:ascii="Arial" w:hAnsi="Arial" w:cs="Arial"/>
          <w:lang w:val="sr-Latn-RS"/>
        </w:rPr>
      </w:pPr>
    </w:p>
    <w:p w:rsidR="00E270DF" w:rsidRDefault="00E270DF" w:rsidP="00E270DF">
      <w:pPr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</w:r>
      <w:r w:rsidRPr="00E270DF">
        <w:rPr>
          <w:rFonts w:ascii="Arial" w:hAnsi="Arial" w:cs="Arial"/>
          <w:lang w:val="sr-Latn-RS"/>
        </w:rPr>
        <w:t xml:space="preserve">Утврђује се </w:t>
      </w:r>
      <w:r w:rsidRPr="00E270DF">
        <w:rPr>
          <w:rFonts w:ascii="Arial" w:hAnsi="Arial" w:cs="Arial"/>
          <w:lang w:val="sr-Cyrl-CS"/>
        </w:rPr>
        <w:t xml:space="preserve">Предлог решења о </w:t>
      </w:r>
      <w:r w:rsidRPr="00E270DF">
        <w:rPr>
          <w:rFonts w:ascii="Arial" w:hAnsi="Arial" w:cs="Arial"/>
          <w:lang w:val="sr-Cyrl-CS" w:eastAsia="sr-Cyrl-CS"/>
        </w:rPr>
        <w:t>давању сагласност</w:t>
      </w:r>
      <w:r w:rsidR="00726A44">
        <w:rPr>
          <w:rFonts w:ascii="Arial" w:hAnsi="Arial" w:cs="Arial"/>
          <w:lang w:val="sr-Cyrl-CS" w:eastAsia="sr-Cyrl-CS"/>
        </w:rPr>
        <w:t>и</w:t>
      </w:r>
      <w:r w:rsidRPr="00E270DF">
        <w:rPr>
          <w:rFonts w:ascii="Arial" w:hAnsi="Arial" w:cs="Arial"/>
          <w:lang w:val="sr-Cyrl-CS" w:eastAsia="sr-Cyrl-CS"/>
        </w:rPr>
        <w:t xml:space="preserve"> на План рада Дома здравља Ниш за 201</w:t>
      </w:r>
      <w:r w:rsidRPr="00E270DF">
        <w:rPr>
          <w:rFonts w:ascii="Arial" w:hAnsi="Arial" w:cs="Arial"/>
          <w:lang w:val="sr-Cyrl-RS" w:eastAsia="sr-Cyrl-CS"/>
        </w:rPr>
        <w:t>7</w:t>
      </w:r>
      <w:r w:rsidRPr="00E270DF">
        <w:rPr>
          <w:rFonts w:ascii="Arial" w:hAnsi="Arial" w:cs="Arial"/>
          <w:lang w:val="sr-Latn-RS" w:eastAsia="sr-Cyrl-CS"/>
        </w:rPr>
        <w:t>.</w:t>
      </w:r>
      <w:r w:rsidRPr="00E270DF">
        <w:rPr>
          <w:rFonts w:ascii="Arial" w:hAnsi="Arial" w:cs="Arial"/>
          <w:lang w:val="sr-Cyrl-CS" w:eastAsia="sr-Cyrl-CS"/>
        </w:rPr>
        <w:t xml:space="preserve"> годину и Финансијски план Дома здравља Ниш за 201</w:t>
      </w:r>
      <w:r w:rsidRPr="00E270DF">
        <w:rPr>
          <w:rFonts w:ascii="Arial" w:hAnsi="Arial" w:cs="Arial"/>
          <w:lang w:val="sr-Cyrl-RS" w:eastAsia="sr-Cyrl-CS"/>
        </w:rPr>
        <w:t>7</w:t>
      </w:r>
      <w:r w:rsidRPr="00E270DF">
        <w:rPr>
          <w:rFonts w:ascii="Arial" w:hAnsi="Arial" w:cs="Arial"/>
          <w:lang w:val="sr-Cyrl-CS" w:eastAsia="sr-Cyrl-CS"/>
        </w:rPr>
        <w:t xml:space="preserve">. </w:t>
      </w:r>
      <w:r>
        <w:rPr>
          <w:rFonts w:ascii="Arial" w:hAnsi="Arial" w:cs="Arial"/>
          <w:lang w:val="sr-Cyrl-CS" w:eastAsia="sr-Cyrl-CS"/>
        </w:rPr>
        <w:t>г</w:t>
      </w:r>
      <w:r w:rsidRPr="00E270DF">
        <w:rPr>
          <w:rFonts w:ascii="Arial" w:hAnsi="Arial" w:cs="Arial"/>
          <w:lang w:val="sr-Cyrl-CS" w:eastAsia="sr-Cyrl-CS"/>
        </w:rPr>
        <w:t>одину</w:t>
      </w:r>
      <w:r>
        <w:rPr>
          <w:rFonts w:ascii="Arial" w:hAnsi="Arial" w:cs="Arial"/>
          <w:lang w:val="sr-Cyrl-CS" w:eastAsia="sr-Cyrl-CS"/>
        </w:rPr>
        <w:t>.</w:t>
      </w:r>
    </w:p>
    <w:p w:rsidR="00E270DF" w:rsidRPr="00E270DF" w:rsidRDefault="00E270DF" w:rsidP="00E270DF">
      <w:pPr>
        <w:jc w:val="both"/>
        <w:rPr>
          <w:rFonts w:ascii="Arial" w:hAnsi="Arial" w:cs="Arial"/>
          <w:lang w:val="sr-Cyrl-RS" w:eastAsia="sr-Cyrl-CS"/>
        </w:rPr>
      </w:pPr>
    </w:p>
    <w:p w:rsidR="00E270DF" w:rsidRDefault="00E270DF" w:rsidP="00E270D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384432" w:rsidRPr="00E270DF">
        <w:rPr>
          <w:rFonts w:ascii="Arial" w:hAnsi="Arial" w:cs="Arial"/>
          <w:lang w:val="sr-Cyrl-CS"/>
        </w:rPr>
        <w:t xml:space="preserve">Предлог решења о </w:t>
      </w:r>
      <w:r w:rsidR="00384432" w:rsidRPr="00E270DF">
        <w:rPr>
          <w:rFonts w:ascii="Arial" w:hAnsi="Arial" w:cs="Arial"/>
          <w:lang w:val="sr-Cyrl-CS" w:eastAsia="sr-Cyrl-CS"/>
        </w:rPr>
        <w:t>давању сагласност на План рада Дома здравља Ниш за 201</w:t>
      </w:r>
      <w:r w:rsidR="00384432" w:rsidRPr="00E270DF">
        <w:rPr>
          <w:rFonts w:ascii="Arial" w:hAnsi="Arial" w:cs="Arial"/>
          <w:lang w:val="sr-Cyrl-RS" w:eastAsia="sr-Cyrl-CS"/>
        </w:rPr>
        <w:t>7</w:t>
      </w:r>
      <w:r w:rsidR="00384432" w:rsidRPr="00E270DF">
        <w:rPr>
          <w:rFonts w:ascii="Arial" w:hAnsi="Arial" w:cs="Arial"/>
          <w:lang w:val="sr-Latn-RS" w:eastAsia="sr-Cyrl-CS"/>
        </w:rPr>
        <w:t>.</w:t>
      </w:r>
      <w:r w:rsidR="00384432" w:rsidRPr="00E270DF">
        <w:rPr>
          <w:rFonts w:ascii="Arial" w:hAnsi="Arial" w:cs="Arial"/>
          <w:lang w:val="sr-Cyrl-CS" w:eastAsia="sr-Cyrl-CS"/>
        </w:rPr>
        <w:t xml:space="preserve"> годину и Финансијски план Дома здравља Ниш за 201</w:t>
      </w:r>
      <w:r w:rsidR="00384432" w:rsidRPr="00E270DF">
        <w:rPr>
          <w:rFonts w:ascii="Arial" w:hAnsi="Arial" w:cs="Arial"/>
          <w:lang w:val="sr-Cyrl-RS" w:eastAsia="sr-Cyrl-CS"/>
        </w:rPr>
        <w:t>7</w:t>
      </w:r>
      <w:r w:rsidR="00384432" w:rsidRPr="00E270DF">
        <w:rPr>
          <w:rFonts w:ascii="Arial" w:hAnsi="Arial" w:cs="Arial"/>
          <w:lang w:val="sr-Cyrl-CS" w:eastAsia="sr-Cyrl-CS"/>
        </w:rPr>
        <w:t xml:space="preserve">. </w:t>
      </w:r>
      <w:r w:rsidR="00384432">
        <w:rPr>
          <w:rFonts w:ascii="Arial" w:hAnsi="Arial" w:cs="Arial"/>
          <w:lang w:val="sr-Cyrl-CS" w:eastAsia="sr-Cyrl-CS"/>
        </w:rPr>
        <w:t>г</w:t>
      </w:r>
      <w:r w:rsidR="00384432" w:rsidRPr="00E270DF">
        <w:rPr>
          <w:rFonts w:ascii="Arial" w:hAnsi="Arial" w:cs="Arial"/>
          <w:lang w:val="sr-Cyrl-CS" w:eastAsia="sr-Cyrl-CS"/>
        </w:rPr>
        <w:t>одину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270DF" w:rsidRDefault="00E270DF" w:rsidP="00E270D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E270DF" w:rsidRDefault="00E270DF" w:rsidP="00E270D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 xml:space="preserve">III </w:t>
      </w:r>
      <w:r>
        <w:rPr>
          <w:rFonts w:ascii="Arial" w:hAnsi="Arial" w:cs="Arial"/>
          <w:b/>
          <w:lang w:val="sr-Latn-RS"/>
        </w:rPr>
        <w:tab/>
      </w:r>
      <w:r w:rsidR="008C649F">
        <w:rPr>
          <w:rFonts w:ascii="Arial" w:hAnsi="Arial" w:cs="Arial"/>
          <w:lang w:val="sr-Latn-RS"/>
        </w:rPr>
        <w:t>За представник</w:t>
      </w:r>
      <w:r w:rsidR="008C649F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</w:t>
      </w:r>
      <w:r w:rsidR="008C649F">
        <w:rPr>
          <w:rFonts w:ascii="Arial" w:hAnsi="Arial" w:cs="Arial"/>
          <w:lang w:val="sr-Latn-RS"/>
        </w:rPr>
        <w:t>и Скупштине Града Ниша, одређуј</w:t>
      </w:r>
      <w:r w:rsidR="008C649F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 xml:space="preserve">, </w:t>
      </w:r>
      <w:r w:rsidRPr="00472046">
        <w:rPr>
          <w:rFonts w:ascii="Arial" w:hAnsi="Arial" w:cs="Arial"/>
          <w:lang w:val="sr-Cyrl-RS"/>
        </w:rPr>
        <w:t xml:space="preserve">Градска управа града Ниша – Секретаријат за </w:t>
      </w:r>
      <w:r>
        <w:rPr>
          <w:rFonts w:ascii="Arial" w:hAnsi="Arial" w:cs="Arial"/>
          <w:lang w:val="sr-Cyrl-RS"/>
        </w:rPr>
        <w:t>примарну здравствену заштиту</w:t>
      </w:r>
      <w:r>
        <w:rPr>
          <w:rFonts w:ascii="Arial" w:hAnsi="Arial" w:cs="Arial"/>
          <w:lang w:val="sr-Cyrl-CS"/>
        </w:rPr>
        <w:t xml:space="preserve"> и др Милорад Јеркан, директор Дома здравља.</w:t>
      </w:r>
    </w:p>
    <w:p w:rsidR="00E270DF" w:rsidRDefault="00E270DF" w:rsidP="00E270DF">
      <w:pPr>
        <w:jc w:val="both"/>
        <w:rPr>
          <w:rFonts w:ascii="Arial" w:hAnsi="Arial" w:cs="Arial"/>
          <w:lang w:val="sr-Latn-RS"/>
        </w:rPr>
      </w:pPr>
    </w:p>
    <w:p w:rsidR="00E270DF" w:rsidRDefault="00E270DF" w:rsidP="00E270DF">
      <w:pPr>
        <w:rPr>
          <w:rFonts w:ascii="Arial" w:hAnsi="Arial" w:cs="Arial"/>
          <w:lang w:val="sr-Cyrl-CS"/>
        </w:rPr>
      </w:pPr>
    </w:p>
    <w:p w:rsidR="00E270DF" w:rsidRDefault="00E270DF" w:rsidP="00E270DF">
      <w:pPr>
        <w:rPr>
          <w:rFonts w:ascii="Arial" w:hAnsi="Arial" w:cs="Arial"/>
          <w:lang w:val="sr-Cyrl-CS"/>
        </w:rPr>
      </w:pPr>
    </w:p>
    <w:p w:rsidR="00E270DF" w:rsidRDefault="00E270DF" w:rsidP="00E270DF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B743DD">
        <w:rPr>
          <w:rFonts w:ascii="Arial" w:hAnsi="Arial" w:cs="Arial"/>
          <w:lang w:val="sr-Latn-RS"/>
        </w:rPr>
        <w:t>759-</w:t>
      </w:r>
      <w:r w:rsidR="00B743DD">
        <w:rPr>
          <w:rFonts w:ascii="Arial" w:hAnsi="Arial" w:cs="Arial"/>
          <w:lang w:val="sr-Latn-RS"/>
        </w:rPr>
        <w:t>6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7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E270DF" w:rsidRDefault="00E270DF" w:rsidP="00E270DF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>
        <w:rPr>
          <w:rFonts w:ascii="Arial" w:eastAsia="Calibri" w:hAnsi="Arial"/>
          <w:szCs w:val="22"/>
          <w:lang w:val="sr-Latn-RS" w:eastAsia="en-US"/>
        </w:rPr>
        <w:t xml:space="preserve">02.06.2017.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E270DF" w:rsidRDefault="00E270DF" w:rsidP="00E270DF">
      <w:pPr>
        <w:rPr>
          <w:rFonts w:ascii="Arial" w:eastAsia="Calibri" w:hAnsi="Arial"/>
          <w:szCs w:val="22"/>
          <w:lang w:val="sr-Latn-RS" w:eastAsia="en-US"/>
        </w:rPr>
      </w:pPr>
    </w:p>
    <w:p w:rsidR="00E270DF" w:rsidRDefault="00E270DF" w:rsidP="00E270DF">
      <w:pPr>
        <w:rPr>
          <w:rFonts w:ascii="Arial" w:hAnsi="Arial" w:cs="Arial"/>
          <w:lang w:val="sr-Cyrl-CS"/>
        </w:rPr>
      </w:pPr>
    </w:p>
    <w:p w:rsidR="00E270DF" w:rsidRDefault="00E270DF" w:rsidP="00E270DF">
      <w:pPr>
        <w:rPr>
          <w:rFonts w:ascii="Arial" w:hAnsi="Arial" w:cs="Arial"/>
          <w:lang w:val="sr-Cyrl-CS"/>
        </w:rPr>
      </w:pPr>
    </w:p>
    <w:p w:rsidR="00E270DF" w:rsidRDefault="00E270DF" w:rsidP="00E270D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270DF" w:rsidRDefault="00E270DF" w:rsidP="00E270DF">
      <w:pPr>
        <w:jc w:val="center"/>
        <w:rPr>
          <w:rFonts w:ascii="Arial" w:hAnsi="Arial" w:cs="Arial"/>
          <w:b/>
          <w:lang w:val="sr-Cyrl-CS"/>
        </w:rPr>
      </w:pPr>
    </w:p>
    <w:p w:rsidR="009672F8" w:rsidRDefault="009672F8" w:rsidP="009672F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9672F8" w:rsidRDefault="009672F8" w:rsidP="009672F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9672F8" w:rsidRDefault="009672F8" w:rsidP="009672F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672F8" w:rsidRDefault="009672F8" w:rsidP="009672F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672F8" w:rsidRDefault="009672F8" w:rsidP="009672F8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A02CC1" w:rsidRDefault="00A02CC1"/>
    <w:sectPr w:rsidR="00A02C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DF"/>
    <w:rsid w:val="00384432"/>
    <w:rsid w:val="00726A44"/>
    <w:rsid w:val="008C649F"/>
    <w:rsid w:val="009672F8"/>
    <w:rsid w:val="00A02CC1"/>
    <w:rsid w:val="00B743DD"/>
    <w:rsid w:val="00E2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2017-06-02T10:13:00Z</cp:lastPrinted>
  <dcterms:created xsi:type="dcterms:W3CDTF">2017-06-02T06:01:00Z</dcterms:created>
  <dcterms:modified xsi:type="dcterms:W3CDTF">2017-06-02T10:51:00Z</dcterms:modified>
</cp:coreProperties>
</file>