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B0" w:rsidRDefault="00FD32B0" w:rsidP="00050EDD">
      <w:pPr>
        <w:jc w:val="both"/>
        <w:rPr>
          <w:rFonts w:ascii="Arial" w:hAnsi="Arial" w:cs="Arial"/>
          <w:lang w:val="sr-Latn-RS"/>
        </w:rPr>
      </w:pPr>
    </w:p>
    <w:p w:rsidR="00FD32B0" w:rsidRDefault="00FD32B0" w:rsidP="00050EDD">
      <w:pPr>
        <w:jc w:val="both"/>
        <w:rPr>
          <w:rFonts w:ascii="Arial" w:hAnsi="Arial" w:cs="Arial"/>
          <w:lang w:val="sr-Latn-RS"/>
        </w:rPr>
      </w:pPr>
    </w:p>
    <w:p w:rsidR="00FD32B0" w:rsidRDefault="00FD32B0" w:rsidP="00050EDD">
      <w:pPr>
        <w:jc w:val="both"/>
        <w:rPr>
          <w:rFonts w:ascii="Arial" w:hAnsi="Arial" w:cs="Arial"/>
          <w:lang w:val="sr-Latn-RS"/>
        </w:rPr>
      </w:pPr>
    </w:p>
    <w:p w:rsidR="00050EDD" w:rsidRDefault="00FD32B0" w:rsidP="00050ED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050EDD">
        <w:rPr>
          <w:rFonts w:ascii="Arial" w:hAnsi="Arial" w:cs="Arial"/>
          <w:lang w:val="sr-Latn-RS"/>
        </w:rPr>
        <w:t>На основу члана 56. Статута Града Ниша (</w:t>
      </w:r>
      <w:r w:rsidR="00050EDD">
        <w:rPr>
          <w:rFonts w:ascii="Arial" w:hAnsi="Arial" w:cs="Arial"/>
          <w:lang w:val="sr-Cyrl-CS"/>
        </w:rPr>
        <w:t>„</w:t>
      </w:r>
      <w:r w:rsidR="00050EDD">
        <w:rPr>
          <w:rFonts w:ascii="Arial" w:hAnsi="Arial" w:cs="Arial"/>
          <w:lang w:val="sr-Latn-RS"/>
        </w:rPr>
        <w:t>Службени лист Града Ниша</w:t>
      </w:r>
      <w:r w:rsidR="00050EDD">
        <w:rPr>
          <w:rFonts w:ascii="Arial" w:hAnsi="Arial" w:cs="Arial"/>
          <w:lang w:val="sr-Cyrl-CS"/>
        </w:rPr>
        <w:t>“</w:t>
      </w:r>
      <w:r w:rsidR="00050EDD">
        <w:rPr>
          <w:rFonts w:ascii="Arial" w:hAnsi="Arial" w:cs="Arial"/>
          <w:lang w:val="sr-Latn-RS"/>
        </w:rPr>
        <w:t>, број 88/2008</w:t>
      </w:r>
      <w:r w:rsidR="00050EDD">
        <w:rPr>
          <w:rFonts w:ascii="Arial" w:hAnsi="Arial" w:cs="Arial"/>
          <w:lang w:val="sr-Cyrl-RS"/>
        </w:rPr>
        <w:t xml:space="preserve"> и 143/2016</w:t>
      </w:r>
      <w:r w:rsidR="00050EDD">
        <w:rPr>
          <w:rFonts w:ascii="Arial" w:hAnsi="Arial" w:cs="Arial"/>
          <w:lang w:val="sr-Latn-RS"/>
        </w:rPr>
        <w:t>)</w:t>
      </w:r>
      <w:r w:rsidR="00050EDD">
        <w:rPr>
          <w:rFonts w:ascii="Arial" w:hAnsi="Arial" w:cs="Arial"/>
          <w:lang w:val="sr-Cyrl-CS"/>
        </w:rPr>
        <w:t>,</w:t>
      </w:r>
      <w:r w:rsidR="00050EDD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050EDD">
        <w:rPr>
          <w:rFonts w:ascii="Arial" w:hAnsi="Arial" w:cs="Arial"/>
          <w:lang w:val="sr-Cyrl-CS"/>
        </w:rPr>
        <w:t>(„</w:t>
      </w:r>
      <w:r w:rsidR="00050EDD">
        <w:rPr>
          <w:rFonts w:ascii="Arial" w:hAnsi="Arial" w:cs="Arial"/>
          <w:lang w:val="sr-Latn-RS"/>
        </w:rPr>
        <w:t>Службени лист Града Ниша” број 1/2013</w:t>
      </w:r>
      <w:r w:rsidR="00050EDD">
        <w:rPr>
          <w:rFonts w:ascii="Arial" w:hAnsi="Arial" w:cs="Arial"/>
          <w:lang w:val="sr-Cyrl-RS"/>
        </w:rPr>
        <w:t>, 95/2016, 98/2016, 124/2016 и 144/2016</w:t>
      </w:r>
      <w:r w:rsidR="00050EDD">
        <w:rPr>
          <w:rFonts w:ascii="Arial" w:hAnsi="Arial" w:cs="Arial"/>
          <w:lang w:val="sr-Latn-RS"/>
        </w:rPr>
        <w:t>)</w:t>
      </w:r>
      <w:r w:rsidR="00050EDD">
        <w:rPr>
          <w:rFonts w:ascii="Arial" w:hAnsi="Arial" w:cs="Arial"/>
          <w:lang w:val="sr-Cyrl-CS"/>
        </w:rPr>
        <w:t xml:space="preserve"> и члана 12</w:t>
      </w:r>
      <w:r w:rsidR="00050EDD">
        <w:rPr>
          <w:rFonts w:ascii="Arial" w:hAnsi="Arial" w:cs="Arial"/>
          <w:lang w:val="sr-Latn-RS"/>
        </w:rPr>
        <w:t>.</w:t>
      </w:r>
      <w:r w:rsidR="00050ED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50EDD">
        <w:rPr>
          <w:rFonts w:ascii="Arial" w:hAnsi="Arial" w:cs="Arial"/>
          <w:lang w:val="sr-Latn-RS"/>
        </w:rPr>
        <w:t>,</w:t>
      </w:r>
    </w:p>
    <w:p w:rsidR="00050EDD" w:rsidRDefault="00050EDD" w:rsidP="00050EDD">
      <w:pPr>
        <w:jc w:val="both"/>
        <w:rPr>
          <w:rFonts w:ascii="Arial" w:hAnsi="Arial" w:cs="Arial"/>
          <w:lang w:val="sr-Latn-RS"/>
        </w:rPr>
      </w:pPr>
    </w:p>
    <w:p w:rsidR="00050EDD" w:rsidRDefault="00050EDD" w:rsidP="00050ED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D1541">
        <w:rPr>
          <w:rFonts w:ascii="Arial" w:hAnsi="Arial" w:cs="Arial"/>
          <w:lang w:val="sr-Latn-RS"/>
        </w:rPr>
        <w:t>27.02.</w:t>
      </w:r>
      <w:r>
        <w:rPr>
          <w:rFonts w:ascii="Arial" w:hAnsi="Arial" w:cs="Arial"/>
          <w:lang w:val="sr-Cyrl-CS"/>
        </w:rPr>
        <w:t>2017 године, доноси</w:t>
      </w:r>
    </w:p>
    <w:p w:rsidR="00050EDD" w:rsidRDefault="00050EDD" w:rsidP="00050EDD">
      <w:pPr>
        <w:jc w:val="both"/>
        <w:rPr>
          <w:rFonts w:ascii="Arial" w:hAnsi="Arial" w:cs="Arial"/>
          <w:lang w:val="sr-Cyrl-CS"/>
        </w:rPr>
      </w:pPr>
    </w:p>
    <w:p w:rsidR="00050EDD" w:rsidRDefault="00050EDD" w:rsidP="00050EDD">
      <w:pPr>
        <w:jc w:val="both"/>
        <w:rPr>
          <w:rFonts w:ascii="Arial" w:hAnsi="Arial" w:cs="Arial"/>
          <w:lang w:val="sr-Latn-RS"/>
        </w:rPr>
      </w:pPr>
    </w:p>
    <w:p w:rsidR="00050EDD" w:rsidRDefault="00050EDD" w:rsidP="00050EDD">
      <w:pPr>
        <w:jc w:val="both"/>
        <w:rPr>
          <w:rFonts w:ascii="Arial" w:hAnsi="Arial" w:cs="Arial"/>
          <w:lang w:val="sr-Cyrl-CS"/>
        </w:rPr>
      </w:pPr>
    </w:p>
    <w:p w:rsidR="00050EDD" w:rsidRDefault="00050EDD" w:rsidP="00050ED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0EDD" w:rsidRDefault="00050EDD" w:rsidP="00050ED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50EDD" w:rsidRDefault="00050EDD" w:rsidP="00050EDD">
      <w:pPr>
        <w:jc w:val="both"/>
        <w:rPr>
          <w:rFonts w:ascii="Arial" w:hAnsi="Arial" w:cs="Arial"/>
          <w:lang w:val="sr-Cyrl-CS"/>
        </w:rPr>
      </w:pPr>
    </w:p>
    <w:p w:rsidR="00050EDD" w:rsidRDefault="00050EDD" w:rsidP="00050ED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50EDD" w:rsidRDefault="00050EDD" w:rsidP="00050ED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>решења о давању сагласности на Решење о образовању Комисије за подстицај развоја талентованих ученика и студената.</w:t>
      </w:r>
    </w:p>
    <w:p w:rsidR="00050EDD" w:rsidRDefault="00050EDD" w:rsidP="00050EDD">
      <w:pPr>
        <w:jc w:val="both"/>
        <w:rPr>
          <w:rFonts w:ascii="Arial" w:hAnsi="Arial" w:cs="Arial"/>
          <w:lang w:val="sr-Latn-RS"/>
        </w:rPr>
      </w:pPr>
    </w:p>
    <w:p w:rsidR="00050EDD" w:rsidRDefault="00050EDD" w:rsidP="00050ED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Решење о образовању Комисије за подстицај развоја талентованих ученика и студената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50EDD" w:rsidRDefault="00050EDD" w:rsidP="00050EDD">
      <w:pPr>
        <w:jc w:val="both"/>
        <w:rPr>
          <w:rFonts w:ascii="Arial" w:hAnsi="Arial" w:cs="Arial"/>
          <w:lang w:val="sr-Cyrl-RS"/>
        </w:rPr>
      </w:pPr>
    </w:p>
    <w:p w:rsidR="00050EDD" w:rsidRDefault="00050EDD" w:rsidP="00050ED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 w:rsidRPr="00050ED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Марина Костић, овлашћено лице – по овлашћењу в.д. начелника Градске управе града ниша у Секретаријату за образовање. </w:t>
      </w:r>
    </w:p>
    <w:p w:rsidR="00050EDD" w:rsidRDefault="00050EDD" w:rsidP="00050ED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050EDD" w:rsidRDefault="00050EDD" w:rsidP="00050ED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050EDD" w:rsidRDefault="00050EDD" w:rsidP="00050ED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0EDD" w:rsidRDefault="00050EDD" w:rsidP="00050ED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D1541">
        <w:rPr>
          <w:rFonts w:ascii="Arial" w:hAnsi="Arial" w:cs="Arial"/>
          <w:lang w:val="sr-Latn-RS" w:eastAsia="sr-Cyrl-CS"/>
        </w:rPr>
        <w:t>234-12/2017-03</w:t>
      </w:r>
      <w:bookmarkStart w:id="0" w:name="_GoBack"/>
      <w:bookmarkEnd w:id="0"/>
    </w:p>
    <w:p w:rsidR="00050EDD" w:rsidRDefault="00050EDD" w:rsidP="00050ED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7D1541">
        <w:rPr>
          <w:rFonts w:ascii="Arial" w:hAnsi="Arial" w:cs="Arial"/>
          <w:lang w:val="sr-Latn-RS" w:eastAsia="sr-Cyrl-CS"/>
        </w:rPr>
        <w:t>27.02.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050EDD" w:rsidRDefault="00050EDD" w:rsidP="00050EDD">
      <w:pPr>
        <w:rPr>
          <w:rFonts w:ascii="Arial" w:hAnsi="Arial" w:cs="Arial"/>
          <w:lang w:val="sr-Cyrl-CS"/>
        </w:rPr>
      </w:pPr>
    </w:p>
    <w:p w:rsidR="00050EDD" w:rsidRDefault="00050EDD" w:rsidP="00050EDD">
      <w:pPr>
        <w:rPr>
          <w:rFonts w:ascii="Arial" w:hAnsi="Arial" w:cs="Arial"/>
          <w:lang w:val="sr-Cyrl-CS"/>
        </w:rPr>
      </w:pPr>
    </w:p>
    <w:p w:rsidR="00050EDD" w:rsidRDefault="00050EDD" w:rsidP="00050EDD">
      <w:pPr>
        <w:rPr>
          <w:rFonts w:ascii="Arial" w:hAnsi="Arial" w:cs="Arial"/>
          <w:lang w:val="sr-Cyrl-CS"/>
        </w:rPr>
      </w:pPr>
    </w:p>
    <w:p w:rsidR="00050EDD" w:rsidRDefault="00050EDD" w:rsidP="00050ED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0EDD" w:rsidRDefault="00050EDD" w:rsidP="00050EDD">
      <w:pPr>
        <w:jc w:val="center"/>
        <w:rPr>
          <w:rFonts w:ascii="Arial" w:hAnsi="Arial" w:cs="Arial"/>
          <w:b/>
          <w:lang w:val="sr-Cyrl-CS"/>
        </w:rPr>
      </w:pPr>
    </w:p>
    <w:p w:rsidR="00050EDD" w:rsidRDefault="00050EDD" w:rsidP="00050EDD">
      <w:pPr>
        <w:jc w:val="center"/>
        <w:rPr>
          <w:rFonts w:ascii="Arial" w:hAnsi="Arial" w:cs="Arial"/>
          <w:b/>
          <w:lang w:val="sr-Cyrl-CS"/>
        </w:rPr>
      </w:pPr>
    </w:p>
    <w:p w:rsidR="00050EDD" w:rsidRDefault="00050EDD" w:rsidP="00050EDD">
      <w:pPr>
        <w:jc w:val="center"/>
        <w:rPr>
          <w:rFonts w:ascii="Arial" w:hAnsi="Arial" w:cs="Arial"/>
          <w:b/>
          <w:lang w:val="sr-Cyrl-CS"/>
        </w:rPr>
      </w:pPr>
    </w:p>
    <w:p w:rsidR="00050EDD" w:rsidRDefault="00050EDD" w:rsidP="00050ED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50EDD" w:rsidRDefault="00050EDD" w:rsidP="00050ED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50EDD" w:rsidRDefault="00050EDD" w:rsidP="00050ED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50EDD" w:rsidRDefault="00050EDD" w:rsidP="00050ED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050EDD" w:rsidRDefault="00050EDD" w:rsidP="00050EDD">
      <w:pPr>
        <w:rPr>
          <w:lang w:val="sr-Latn-RS"/>
        </w:rPr>
      </w:pPr>
    </w:p>
    <w:p w:rsidR="00050EDD" w:rsidRDefault="00050EDD" w:rsidP="00050EDD">
      <w:pPr>
        <w:rPr>
          <w:lang w:val="sr-Cyrl-RS"/>
        </w:rPr>
      </w:pPr>
    </w:p>
    <w:p w:rsidR="003D31D3" w:rsidRPr="00050EDD" w:rsidRDefault="007D1541">
      <w:pPr>
        <w:rPr>
          <w:lang w:val="sr-Cyrl-RS"/>
        </w:rPr>
      </w:pPr>
    </w:p>
    <w:sectPr w:rsidR="003D31D3" w:rsidRPr="00050EDD" w:rsidSect="00FD32B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DD"/>
    <w:rsid w:val="00050EDD"/>
    <w:rsid w:val="004709B2"/>
    <w:rsid w:val="007D1541"/>
    <w:rsid w:val="00D855F6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2017-02-24T11:51:00Z</cp:lastPrinted>
  <dcterms:created xsi:type="dcterms:W3CDTF">2017-02-22T14:01:00Z</dcterms:created>
  <dcterms:modified xsi:type="dcterms:W3CDTF">2017-02-27T08:20:00Z</dcterms:modified>
</cp:coreProperties>
</file>