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52" w:rsidRDefault="00F86A52" w:rsidP="005C4791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86A52" w:rsidRDefault="00F86A52" w:rsidP="005C4791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86A52" w:rsidRDefault="00F86A52" w:rsidP="005C4791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86A52" w:rsidRDefault="00F86A52" w:rsidP="005C4791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C4791" w:rsidRPr="009A5EE2" w:rsidRDefault="009A5EE2" w:rsidP="005C4791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 w:rsidRPr="009A5EE2">
        <w:rPr>
          <w:rFonts w:ascii="Arial" w:hAnsi="Arial" w:cs="Arial"/>
          <w:sz w:val="24"/>
          <w:szCs w:val="24"/>
        </w:rPr>
        <w:tab/>
      </w:r>
      <w:r w:rsidR="005C4791" w:rsidRPr="009A5EE2">
        <w:rPr>
          <w:rFonts w:ascii="Arial" w:hAnsi="Arial" w:cs="Arial"/>
          <w:sz w:val="24"/>
          <w:szCs w:val="24"/>
        </w:rPr>
        <w:t xml:space="preserve">На основу члана 56. Статута Града Ниша („Службени лист </w:t>
      </w:r>
      <w:r w:rsidR="005C4791" w:rsidRPr="009A5EE2">
        <w:rPr>
          <w:rFonts w:ascii="Arial" w:hAnsi="Arial" w:cs="Arial"/>
          <w:sz w:val="24"/>
          <w:szCs w:val="24"/>
          <w:lang w:val="sr-Cyrl-CS"/>
        </w:rPr>
        <w:t>г</w:t>
      </w:r>
      <w:r w:rsidR="005C4791" w:rsidRPr="009A5EE2">
        <w:rPr>
          <w:rFonts w:ascii="Arial" w:hAnsi="Arial" w:cs="Arial"/>
          <w:sz w:val="24"/>
          <w:szCs w:val="24"/>
        </w:rPr>
        <w:t>рада Ниша'', број 88/2008</w:t>
      </w:r>
      <w:r w:rsidR="005C4791" w:rsidRPr="009A5EE2">
        <w:rPr>
          <w:rFonts w:ascii="Arial" w:hAnsi="Arial" w:cs="Arial"/>
          <w:sz w:val="24"/>
          <w:szCs w:val="24"/>
          <w:lang w:val="sr-Cyrl-RS"/>
        </w:rPr>
        <w:t xml:space="preserve"> и 143/2016</w:t>
      </w:r>
      <w:r w:rsidR="005C4791" w:rsidRPr="009A5EE2">
        <w:rPr>
          <w:rFonts w:ascii="Arial" w:hAnsi="Arial" w:cs="Arial"/>
          <w:sz w:val="24"/>
          <w:szCs w:val="24"/>
        </w:rPr>
        <w:t>)</w:t>
      </w:r>
      <w:r w:rsidR="005C4791" w:rsidRPr="009A5EE2">
        <w:rPr>
          <w:rFonts w:ascii="Arial" w:hAnsi="Arial" w:cs="Arial"/>
          <w:sz w:val="24"/>
          <w:szCs w:val="24"/>
          <w:lang w:val="sr-Cyrl-CS"/>
        </w:rPr>
        <w:t>,</w:t>
      </w:r>
      <w:r w:rsidR="005C4791" w:rsidRPr="009A5EE2">
        <w:rPr>
          <w:rFonts w:ascii="Arial" w:hAnsi="Arial" w:cs="Arial"/>
          <w:sz w:val="24"/>
          <w:szCs w:val="24"/>
        </w:rPr>
        <w:t xml:space="preserve"> члана 72. Пословника о раду Градског већа Града Ниша („Службени лист </w:t>
      </w:r>
      <w:r w:rsidR="005C4791" w:rsidRPr="009A5EE2">
        <w:rPr>
          <w:rFonts w:ascii="Arial" w:hAnsi="Arial" w:cs="Arial"/>
          <w:sz w:val="24"/>
          <w:szCs w:val="24"/>
          <w:lang w:val="sr-Cyrl-CS"/>
        </w:rPr>
        <w:t>г</w:t>
      </w:r>
      <w:r w:rsidR="005C4791" w:rsidRPr="009A5EE2">
        <w:rPr>
          <w:rFonts w:ascii="Arial" w:hAnsi="Arial" w:cs="Arial"/>
          <w:sz w:val="24"/>
          <w:szCs w:val="24"/>
        </w:rPr>
        <w:t>рада Ниша” број 1/2013</w:t>
      </w:r>
      <w:r w:rsidR="005C4791" w:rsidRPr="009A5EE2">
        <w:rPr>
          <w:rFonts w:ascii="Arial" w:hAnsi="Arial" w:cs="Arial"/>
          <w:sz w:val="24"/>
          <w:szCs w:val="24"/>
          <w:lang w:val="sr-Cyrl-RS"/>
        </w:rPr>
        <w:t>,95/2016 98/2016, 124/2016 и 144/2016</w:t>
      </w:r>
      <w:r w:rsidR="005C4791" w:rsidRPr="009A5EE2">
        <w:rPr>
          <w:rFonts w:ascii="Arial" w:hAnsi="Arial" w:cs="Arial"/>
          <w:color w:val="002060"/>
          <w:sz w:val="24"/>
          <w:szCs w:val="24"/>
        </w:rPr>
        <w:t>)</w:t>
      </w:r>
      <w:r w:rsidR="005C4791" w:rsidRPr="009A5EE2">
        <w:rPr>
          <w:rFonts w:ascii="Arial" w:hAnsi="Arial" w:cs="Arial"/>
          <w:color w:val="002060"/>
          <w:sz w:val="24"/>
          <w:szCs w:val="24"/>
          <w:lang w:val="sr-Cyrl-CS"/>
        </w:rPr>
        <w:t xml:space="preserve"> </w:t>
      </w:r>
      <w:r w:rsidR="005C4791" w:rsidRPr="009A5EE2">
        <w:rPr>
          <w:rFonts w:ascii="Arial" w:hAnsi="Arial" w:cs="Arial"/>
          <w:sz w:val="24"/>
          <w:szCs w:val="24"/>
          <w:lang w:val="sr-Cyrl-CS"/>
        </w:rPr>
        <w:t>и члана 12</w:t>
      </w:r>
      <w:r w:rsidR="005C4791" w:rsidRPr="009A5EE2">
        <w:rPr>
          <w:rFonts w:ascii="Arial" w:hAnsi="Arial" w:cs="Arial"/>
          <w:sz w:val="24"/>
          <w:szCs w:val="24"/>
          <w:lang w:val="sr-Latn-CS"/>
        </w:rPr>
        <w:t>.</w:t>
      </w:r>
      <w:r w:rsidR="005C4791" w:rsidRPr="009A5EE2">
        <w:rPr>
          <w:rFonts w:ascii="Arial" w:hAnsi="Arial" w:cs="Arial"/>
          <w:sz w:val="24"/>
          <w:szCs w:val="24"/>
          <w:lang w:val="sr-Cyrl-CS"/>
        </w:rPr>
        <w:t xml:space="preserve"> Правилника о поступку припреме, израде и доставе материјала </w:t>
      </w:r>
      <w:r w:rsidR="005C4791" w:rsidRPr="009A5EE2">
        <w:rPr>
          <w:rFonts w:ascii="Arial" w:hAnsi="Arial" w:cs="Arial"/>
          <w:sz w:val="24"/>
          <w:szCs w:val="24"/>
          <w:lang w:val="sr-Latn-CS"/>
        </w:rPr>
        <w:t>(„</w:t>
      </w:r>
      <w:r w:rsidR="005C4791" w:rsidRPr="009A5EE2">
        <w:rPr>
          <w:rFonts w:ascii="Arial" w:hAnsi="Arial" w:cs="Arial"/>
          <w:sz w:val="24"/>
          <w:szCs w:val="24"/>
          <w:lang w:val="sr-Cyrl-CS"/>
        </w:rPr>
        <w:t>Службени лист града Ниша", број 125/2008)</w:t>
      </w:r>
    </w:p>
    <w:p w:rsidR="005C4791" w:rsidRPr="009A5EE2" w:rsidRDefault="005C4791" w:rsidP="005C4791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C4791" w:rsidRPr="009A5EE2" w:rsidRDefault="005C4791" w:rsidP="005C4791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9A5EE2">
        <w:rPr>
          <w:rFonts w:ascii="Arial" w:hAnsi="Arial" w:cs="Arial"/>
          <w:sz w:val="24"/>
          <w:szCs w:val="24"/>
          <w:lang w:val="sr-Cyrl-CS"/>
        </w:rPr>
        <w:t xml:space="preserve">Градско веће града Ниша, на седници од </w:t>
      </w:r>
      <w:r w:rsidR="00910836">
        <w:rPr>
          <w:rFonts w:ascii="Arial" w:hAnsi="Arial" w:cs="Arial"/>
          <w:sz w:val="24"/>
          <w:szCs w:val="24"/>
          <w:lang w:val="sr-Latn-RS"/>
        </w:rPr>
        <w:t>27.02.</w:t>
      </w:r>
      <w:r w:rsidRPr="009A5EE2">
        <w:rPr>
          <w:rFonts w:ascii="Arial" w:hAnsi="Arial" w:cs="Arial"/>
          <w:sz w:val="24"/>
          <w:szCs w:val="24"/>
          <w:lang w:val="sr-Cyrl-CS"/>
        </w:rPr>
        <w:t>201</w:t>
      </w:r>
      <w:r w:rsidRPr="009A5EE2">
        <w:rPr>
          <w:rFonts w:ascii="Arial" w:hAnsi="Arial" w:cs="Arial"/>
          <w:sz w:val="24"/>
          <w:szCs w:val="24"/>
          <w:lang w:val="sr-Latn-RS"/>
        </w:rPr>
        <w:t>7</w:t>
      </w:r>
      <w:r w:rsidRPr="009A5EE2">
        <w:rPr>
          <w:rFonts w:ascii="Arial" w:hAnsi="Arial" w:cs="Arial"/>
          <w:sz w:val="24"/>
          <w:szCs w:val="24"/>
          <w:lang w:val="sr-Cyrl-CS"/>
        </w:rPr>
        <w:t xml:space="preserve">. године, доноси  </w:t>
      </w:r>
    </w:p>
    <w:p w:rsidR="005C4791" w:rsidRPr="009A5EE2" w:rsidRDefault="005C4791" w:rsidP="005C4791">
      <w:pPr>
        <w:rPr>
          <w:rFonts w:ascii="Arial" w:hAnsi="Arial" w:cs="Arial"/>
          <w:lang w:val="sr-Latn-CS"/>
        </w:rPr>
      </w:pPr>
    </w:p>
    <w:p w:rsidR="005C4791" w:rsidRPr="009A5EE2" w:rsidRDefault="005C4791" w:rsidP="005C4791">
      <w:pPr>
        <w:rPr>
          <w:rFonts w:ascii="Arial" w:hAnsi="Arial" w:cs="Arial"/>
          <w:color w:val="002060"/>
          <w:lang w:val="sr-Latn-CS"/>
        </w:rPr>
      </w:pPr>
    </w:p>
    <w:p w:rsidR="005C4791" w:rsidRPr="009A5EE2" w:rsidRDefault="005C4791" w:rsidP="005C4791">
      <w:pPr>
        <w:tabs>
          <w:tab w:val="center" w:pos="4819"/>
          <w:tab w:val="left" w:pos="6255"/>
        </w:tabs>
        <w:rPr>
          <w:rFonts w:ascii="Arial" w:hAnsi="Arial" w:cs="Arial"/>
          <w:lang w:val="sr-Cyrl-CS"/>
        </w:rPr>
      </w:pPr>
      <w:r w:rsidRPr="009A5EE2">
        <w:rPr>
          <w:rFonts w:ascii="Arial" w:hAnsi="Arial" w:cs="Arial"/>
          <w:lang w:val="sr-Cyrl-CS"/>
        </w:rPr>
        <w:tab/>
        <w:t>Р Е Ш Е Њ Е</w:t>
      </w:r>
      <w:r w:rsidRPr="009A5EE2">
        <w:rPr>
          <w:rFonts w:ascii="Arial" w:hAnsi="Arial" w:cs="Arial"/>
          <w:lang w:val="sr-Cyrl-CS"/>
        </w:rPr>
        <w:tab/>
      </w:r>
    </w:p>
    <w:p w:rsidR="005C4791" w:rsidRPr="009A5EE2" w:rsidRDefault="005C4791" w:rsidP="005C4791">
      <w:pPr>
        <w:jc w:val="both"/>
        <w:rPr>
          <w:rFonts w:ascii="Arial" w:hAnsi="Arial" w:cs="Arial"/>
          <w:lang w:val="sr-Latn-CS"/>
        </w:rPr>
      </w:pPr>
    </w:p>
    <w:p w:rsidR="005C4791" w:rsidRPr="009A5EE2" w:rsidRDefault="005C4791" w:rsidP="005C4791">
      <w:pPr>
        <w:jc w:val="both"/>
        <w:rPr>
          <w:rFonts w:ascii="Arial" w:hAnsi="Arial" w:cs="Arial"/>
          <w:lang w:val="sr-Cyrl-CS"/>
        </w:rPr>
      </w:pPr>
    </w:p>
    <w:p w:rsidR="005C4791" w:rsidRPr="009A5EE2" w:rsidRDefault="005C4791" w:rsidP="005C4791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9A5EE2">
        <w:rPr>
          <w:rFonts w:ascii="Arial" w:hAnsi="Arial" w:cs="Arial"/>
          <w:sz w:val="24"/>
          <w:szCs w:val="24"/>
        </w:rPr>
        <w:t xml:space="preserve">I Утврђује се Предлог решења о давању сагласности на </w:t>
      </w:r>
      <w:r w:rsidRPr="009A5EE2">
        <w:rPr>
          <w:rFonts w:ascii="Arial" w:hAnsi="Arial" w:cs="Arial"/>
          <w:sz w:val="24"/>
          <w:szCs w:val="24"/>
          <w:lang w:val="sr-Cyrl-CS"/>
        </w:rPr>
        <w:t>П</w:t>
      </w:r>
      <w:r w:rsidRPr="009A5EE2">
        <w:rPr>
          <w:rFonts w:ascii="Arial" w:hAnsi="Arial" w:cs="Arial"/>
          <w:sz w:val="24"/>
          <w:szCs w:val="24"/>
        </w:rPr>
        <w:t>рограм рада Установе Нишки културни центар за 201</w:t>
      </w:r>
      <w:r w:rsidRPr="009A5EE2">
        <w:rPr>
          <w:rFonts w:ascii="Arial" w:hAnsi="Arial" w:cs="Arial"/>
          <w:sz w:val="24"/>
          <w:szCs w:val="24"/>
          <w:lang w:val="sr-Cyrl-CS"/>
        </w:rPr>
        <w:t>7</w:t>
      </w:r>
      <w:r w:rsidRPr="009A5EE2">
        <w:rPr>
          <w:rFonts w:ascii="Arial" w:hAnsi="Arial" w:cs="Arial"/>
          <w:sz w:val="24"/>
          <w:szCs w:val="24"/>
        </w:rPr>
        <w:t xml:space="preserve">. </w:t>
      </w:r>
      <w:r w:rsidRPr="009A5EE2">
        <w:rPr>
          <w:rFonts w:ascii="Arial" w:hAnsi="Arial" w:cs="Arial"/>
          <w:sz w:val="24"/>
          <w:szCs w:val="24"/>
          <w:lang w:val="sr-Cyrl-CS"/>
        </w:rPr>
        <w:t>г</w:t>
      </w:r>
      <w:r w:rsidRPr="009A5EE2">
        <w:rPr>
          <w:rFonts w:ascii="Arial" w:hAnsi="Arial" w:cs="Arial"/>
          <w:sz w:val="24"/>
          <w:szCs w:val="24"/>
        </w:rPr>
        <w:t>одину</w:t>
      </w:r>
      <w:r w:rsidRPr="009A5EE2">
        <w:rPr>
          <w:rFonts w:ascii="Arial" w:hAnsi="Arial" w:cs="Arial"/>
          <w:sz w:val="24"/>
          <w:szCs w:val="24"/>
          <w:lang w:val="sr-Cyrl-CS"/>
        </w:rPr>
        <w:t>.</w:t>
      </w:r>
    </w:p>
    <w:p w:rsidR="005C4791" w:rsidRPr="009A5EE2" w:rsidRDefault="005C4791" w:rsidP="005C4791">
      <w:pPr>
        <w:jc w:val="both"/>
        <w:rPr>
          <w:rFonts w:ascii="Arial" w:hAnsi="Arial" w:cs="Arial"/>
          <w:lang w:val="sr-Latn-CS"/>
        </w:rPr>
      </w:pPr>
    </w:p>
    <w:p w:rsidR="005C4791" w:rsidRPr="009A5EE2" w:rsidRDefault="005C4791" w:rsidP="005C4791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9A5EE2">
        <w:rPr>
          <w:rFonts w:ascii="Arial" w:hAnsi="Arial" w:cs="Arial"/>
          <w:sz w:val="24"/>
          <w:szCs w:val="24"/>
        </w:rPr>
        <w:t xml:space="preserve">II Предлог решења о давању сагласности на </w:t>
      </w:r>
      <w:r w:rsidRPr="009A5EE2">
        <w:rPr>
          <w:rFonts w:ascii="Arial" w:hAnsi="Arial" w:cs="Arial"/>
          <w:sz w:val="24"/>
          <w:szCs w:val="24"/>
          <w:lang w:val="sr-Cyrl-CS"/>
        </w:rPr>
        <w:t>П</w:t>
      </w:r>
      <w:r w:rsidRPr="009A5EE2">
        <w:rPr>
          <w:rFonts w:ascii="Arial" w:hAnsi="Arial" w:cs="Arial"/>
          <w:sz w:val="24"/>
          <w:szCs w:val="24"/>
        </w:rPr>
        <w:t>рограм рада Установе Нишки културни центар за 201</w:t>
      </w:r>
      <w:r w:rsidRPr="009A5EE2">
        <w:rPr>
          <w:rFonts w:ascii="Arial" w:hAnsi="Arial" w:cs="Arial"/>
          <w:sz w:val="24"/>
          <w:szCs w:val="24"/>
          <w:lang w:val="sr-Cyrl-CS"/>
        </w:rPr>
        <w:t>7</w:t>
      </w:r>
      <w:r w:rsidRPr="009A5EE2">
        <w:rPr>
          <w:rFonts w:ascii="Arial" w:hAnsi="Arial" w:cs="Arial"/>
          <w:sz w:val="24"/>
          <w:szCs w:val="24"/>
        </w:rPr>
        <w:t>. годину доставља се председнику Скупштине Града Ниша ради увршћивања у дневни ред седнице Скупштине Града</w:t>
      </w:r>
      <w:r w:rsidRPr="009A5EE2">
        <w:rPr>
          <w:rFonts w:ascii="Arial" w:hAnsi="Arial" w:cs="Arial"/>
          <w:sz w:val="24"/>
          <w:szCs w:val="24"/>
          <w:lang w:val="sr-Cyrl-CS"/>
        </w:rPr>
        <w:t>.</w:t>
      </w:r>
    </w:p>
    <w:p w:rsidR="005C4791" w:rsidRPr="009A5EE2" w:rsidRDefault="005C4791" w:rsidP="005C4791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C4791" w:rsidRPr="009A5EE2" w:rsidRDefault="005C4791" w:rsidP="005C4791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 w:rsidRPr="009A5EE2">
        <w:rPr>
          <w:rFonts w:ascii="Arial" w:hAnsi="Arial" w:cs="Arial"/>
          <w:sz w:val="24"/>
          <w:szCs w:val="24"/>
        </w:rPr>
        <w:tab/>
        <w:t>III За представник</w:t>
      </w:r>
      <w:r w:rsidRPr="009A5EE2">
        <w:rPr>
          <w:rFonts w:ascii="Arial" w:hAnsi="Arial" w:cs="Arial"/>
          <w:sz w:val="24"/>
          <w:szCs w:val="24"/>
          <w:lang w:val="sr-Cyrl-CS"/>
        </w:rPr>
        <w:t>е</w:t>
      </w:r>
      <w:r w:rsidRPr="009A5EE2">
        <w:rPr>
          <w:rFonts w:ascii="Arial" w:hAnsi="Arial" w:cs="Arial"/>
          <w:sz w:val="24"/>
          <w:szCs w:val="24"/>
        </w:rPr>
        <w:t xml:space="preserve"> предлагача по овом предлогу на седници Скупштине </w:t>
      </w:r>
      <w:r w:rsidRPr="009A5EE2">
        <w:rPr>
          <w:rFonts w:ascii="Arial" w:hAnsi="Arial" w:cs="Arial"/>
          <w:sz w:val="24"/>
          <w:szCs w:val="24"/>
          <w:lang w:val="sr-Cyrl-CS"/>
        </w:rPr>
        <w:t>Г</w:t>
      </w:r>
      <w:r w:rsidRPr="009A5EE2">
        <w:rPr>
          <w:rFonts w:ascii="Arial" w:hAnsi="Arial" w:cs="Arial"/>
          <w:sz w:val="24"/>
          <w:szCs w:val="24"/>
        </w:rPr>
        <w:t>рада Ниша, одређуј</w:t>
      </w:r>
      <w:r w:rsidRPr="009A5EE2">
        <w:rPr>
          <w:rFonts w:ascii="Arial" w:hAnsi="Arial" w:cs="Arial"/>
          <w:sz w:val="24"/>
          <w:szCs w:val="24"/>
          <w:lang w:val="sr-Cyrl-CS"/>
        </w:rPr>
        <w:t>у</w:t>
      </w:r>
      <w:r w:rsidRPr="009A5EE2">
        <w:rPr>
          <w:rFonts w:ascii="Arial" w:hAnsi="Arial" w:cs="Arial"/>
          <w:sz w:val="24"/>
          <w:szCs w:val="24"/>
        </w:rPr>
        <w:t xml:space="preserve"> се </w:t>
      </w:r>
      <w:r w:rsidRPr="009A5EE2">
        <w:rPr>
          <w:rFonts w:ascii="Arial" w:hAnsi="Arial" w:cs="Arial"/>
          <w:sz w:val="24"/>
          <w:szCs w:val="24"/>
          <w:lang w:val="sr-Cyrl-CS"/>
        </w:rPr>
        <w:t xml:space="preserve">Небојша Стевановић, </w:t>
      </w:r>
      <w:r w:rsidRPr="009A5EE2">
        <w:rPr>
          <w:rFonts w:ascii="Arial" w:hAnsi="Arial" w:cs="Arial"/>
          <w:sz w:val="24"/>
          <w:szCs w:val="24"/>
          <w:lang w:val="sr-Cyrl-RS"/>
        </w:rPr>
        <w:t xml:space="preserve">овлашћено лице - по овлашћењу в.д. начелника Градске управе Града Ниша у Секретаријату за културу и информисање </w:t>
      </w:r>
      <w:r w:rsidRPr="009A5EE2">
        <w:rPr>
          <w:rFonts w:ascii="Arial" w:hAnsi="Arial" w:cs="Arial"/>
          <w:sz w:val="24"/>
          <w:szCs w:val="24"/>
          <w:lang w:val="sr-Cyrl-CS"/>
        </w:rPr>
        <w:t xml:space="preserve">и </w:t>
      </w:r>
      <w:r w:rsidRPr="009A5EE2">
        <w:rPr>
          <w:rFonts w:ascii="Arial" w:hAnsi="Arial" w:cs="Arial"/>
          <w:sz w:val="24"/>
          <w:szCs w:val="24"/>
        </w:rPr>
        <w:t>Бојана Симовић, директор Установе Нишки културни центар.</w:t>
      </w:r>
    </w:p>
    <w:p w:rsidR="005C4791" w:rsidRPr="009A5EE2" w:rsidRDefault="005C4791" w:rsidP="005C4791">
      <w:pPr>
        <w:jc w:val="both"/>
        <w:rPr>
          <w:rFonts w:ascii="Arial" w:hAnsi="Arial" w:cs="Arial"/>
          <w:lang w:val="sr-Cyrl-CS"/>
        </w:rPr>
      </w:pPr>
    </w:p>
    <w:p w:rsidR="005C4791" w:rsidRPr="009A5EE2" w:rsidRDefault="005C4791" w:rsidP="005C4791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C4791" w:rsidRPr="009A5EE2" w:rsidRDefault="005C4791" w:rsidP="005C4791">
      <w:pPr>
        <w:rPr>
          <w:rFonts w:ascii="Arial" w:hAnsi="Arial" w:cs="Arial"/>
          <w:lang w:val="sr-Latn-RS" w:eastAsia="sr-Cyrl-CS"/>
        </w:rPr>
      </w:pPr>
      <w:r w:rsidRPr="009A5EE2">
        <w:rPr>
          <w:rFonts w:ascii="Arial" w:hAnsi="Arial" w:cs="Arial"/>
          <w:lang w:val="sr-Cyrl-CS" w:eastAsia="sr-Cyrl-CS"/>
        </w:rPr>
        <w:t>Број:</w:t>
      </w:r>
      <w:r w:rsidR="00910836">
        <w:rPr>
          <w:rFonts w:ascii="Arial" w:hAnsi="Arial" w:cs="Arial"/>
          <w:lang w:val="sr-Latn-RS" w:eastAsia="sr-Cyrl-CS"/>
        </w:rPr>
        <w:t xml:space="preserve"> 234-4</w:t>
      </w:r>
      <w:bookmarkStart w:id="0" w:name="_GoBack"/>
      <w:bookmarkEnd w:id="0"/>
      <w:r w:rsidRPr="009A5EE2">
        <w:rPr>
          <w:rFonts w:ascii="Arial" w:hAnsi="Arial" w:cs="Arial"/>
          <w:lang w:val="sr-Latn-RS" w:eastAsia="sr-Cyrl-CS"/>
        </w:rPr>
        <w:t>/201</w:t>
      </w:r>
      <w:r w:rsidRPr="009A5EE2">
        <w:rPr>
          <w:rFonts w:ascii="Arial" w:hAnsi="Arial" w:cs="Arial"/>
          <w:lang w:val="sr-Cyrl-RS" w:eastAsia="sr-Cyrl-CS"/>
        </w:rPr>
        <w:t>7</w:t>
      </w:r>
      <w:r w:rsidRPr="009A5EE2">
        <w:rPr>
          <w:rFonts w:ascii="Arial" w:hAnsi="Arial" w:cs="Arial"/>
          <w:lang w:val="sr-Latn-RS" w:eastAsia="sr-Cyrl-CS"/>
        </w:rPr>
        <w:t>-03</w:t>
      </w:r>
      <w:r w:rsidRPr="009A5EE2">
        <w:rPr>
          <w:rFonts w:ascii="Arial" w:hAnsi="Arial" w:cs="Arial"/>
          <w:lang w:val="sr-Latn-RS" w:eastAsia="sr-Cyrl-CS"/>
        </w:rPr>
        <w:tab/>
      </w:r>
    </w:p>
    <w:p w:rsidR="005C4791" w:rsidRPr="009A5EE2" w:rsidRDefault="005C4791" w:rsidP="005C4791">
      <w:pPr>
        <w:jc w:val="both"/>
        <w:rPr>
          <w:rFonts w:ascii="Arial" w:hAnsi="Arial" w:cs="Arial"/>
        </w:rPr>
      </w:pPr>
      <w:r w:rsidRPr="009A5EE2">
        <w:rPr>
          <w:rFonts w:ascii="Arial" w:hAnsi="Arial" w:cs="Arial"/>
        </w:rPr>
        <w:t>У Нишу,</w:t>
      </w:r>
      <w:r w:rsidR="00910836">
        <w:rPr>
          <w:rFonts w:ascii="Arial" w:hAnsi="Arial" w:cs="Arial"/>
        </w:rPr>
        <w:t xml:space="preserve"> 27.02.</w:t>
      </w:r>
      <w:r w:rsidRPr="009A5EE2">
        <w:rPr>
          <w:rFonts w:ascii="Arial" w:hAnsi="Arial" w:cs="Arial"/>
          <w:lang w:val="sr-Latn-RS"/>
        </w:rPr>
        <w:t>201</w:t>
      </w:r>
      <w:r w:rsidRPr="009A5EE2">
        <w:rPr>
          <w:rFonts w:ascii="Arial" w:hAnsi="Arial" w:cs="Arial"/>
          <w:lang w:val="sr-Cyrl-RS"/>
        </w:rPr>
        <w:t>7</w:t>
      </w:r>
      <w:r w:rsidRPr="009A5EE2">
        <w:rPr>
          <w:rFonts w:ascii="Arial" w:hAnsi="Arial" w:cs="Arial"/>
          <w:lang w:val="sr-Latn-RS"/>
        </w:rPr>
        <w:t xml:space="preserve">. </w:t>
      </w:r>
      <w:r w:rsidRPr="009A5EE2">
        <w:rPr>
          <w:rFonts w:ascii="Arial" w:hAnsi="Arial" w:cs="Arial"/>
          <w:lang w:val="sr-Cyrl-CS"/>
        </w:rPr>
        <w:t>године</w:t>
      </w:r>
    </w:p>
    <w:p w:rsidR="005C4791" w:rsidRPr="009A5EE2" w:rsidRDefault="005C4791" w:rsidP="005C4791">
      <w:pPr>
        <w:rPr>
          <w:rFonts w:ascii="Arial" w:eastAsia="Calibri" w:hAnsi="Arial" w:cs="Arial"/>
          <w:lang w:eastAsia="sr-Cyrl-CS"/>
        </w:rPr>
      </w:pPr>
    </w:p>
    <w:p w:rsidR="005C4791" w:rsidRPr="009A5EE2" w:rsidRDefault="005C4791" w:rsidP="005C4791">
      <w:pPr>
        <w:rPr>
          <w:rFonts w:ascii="Arial" w:hAnsi="Arial" w:cs="Arial"/>
          <w:lang w:eastAsia="sr-Cyrl-CS"/>
        </w:rPr>
      </w:pPr>
    </w:p>
    <w:p w:rsidR="005C4791" w:rsidRPr="009A5EE2" w:rsidRDefault="005C4791" w:rsidP="009A5EE2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  <w:lang w:eastAsia="sr-Cyrl-CS"/>
        </w:rPr>
      </w:pPr>
      <w:r w:rsidRPr="009A5EE2">
        <w:rPr>
          <w:rFonts w:ascii="Arial" w:hAnsi="Arial" w:cs="Arial"/>
          <w:b/>
          <w:sz w:val="24"/>
          <w:szCs w:val="24"/>
          <w:lang w:eastAsia="sr-Cyrl-CS"/>
        </w:rPr>
        <w:t>ГРАДСКО ВЕЋЕ ГРАДА НИША</w:t>
      </w:r>
    </w:p>
    <w:p w:rsidR="005C4791" w:rsidRPr="009A5EE2" w:rsidRDefault="005C4791" w:rsidP="005C4791">
      <w:pPr>
        <w:pStyle w:val="ListParagraph"/>
        <w:suppressLineNumbers/>
        <w:spacing w:line="240" w:lineRule="auto"/>
        <w:rPr>
          <w:rFonts w:ascii="Arial" w:hAnsi="Arial" w:cs="Arial"/>
          <w:sz w:val="24"/>
          <w:szCs w:val="24"/>
          <w:lang w:val="sr-Cyrl-CS" w:eastAsia="sr-Cyrl-CS"/>
        </w:rPr>
      </w:pPr>
    </w:p>
    <w:p w:rsidR="005C4791" w:rsidRPr="009A5EE2" w:rsidRDefault="005C4791" w:rsidP="005C4791">
      <w:pPr>
        <w:rPr>
          <w:lang w:val="sr-Cyrl-CS" w:eastAsia="sr-Cyrl-CS"/>
        </w:rPr>
      </w:pPr>
    </w:p>
    <w:p w:rsidR="005C4791" w:rsidRPr="009A5EE2" w:rsidRDefault="005C4791" w:rsidP="005C4791">
      <w:pPr>
        <w:ind w:left="4536"/>
        <w:jc w:val="center"/>
        <w:rPr>
          <w:rFonts w:ascii="Arial" w:hAnsi="Arial" w:cs="Arial"/>
          <w:b/>
          <w:lang w:val="sr-Cyrl-RS" w:eastAsia="sr-Latn-CS"/>
        </w:rPr>
      </w:pPr>
      <w:r w:rsidRPr="009A5EE2">
        <w:rPr>
          <w:lang w:val="sr-Cyrl-CS" w:eastAsia="sr-Cyrl-CS"/>
        </w:rPr>
        <w:tab/>
      </w:r>
      <w:r w:rsidRPr="009A5EE2">
        <w:rPr>
          <w:rFonts w:ascii="Arial" w:hAnsi="Arial" w:cs="Arial"/>
          <w:b/>
          <w:lang w:val="sr-Cyrl-RS" w:eastAsia="sr-Latn-CS"/>
        </w:rPr>
        <w:t>ПРЕДСЕДНИК</w:t>
      </w:r>
    </w:p>
    <w:p w:rsidR="005C4791" w:rsidRPr="009A5EE2" w:rsidRDefault="005C4791" w:rsidP="005C4791">
      <w:pPr>
        <w:suppressAutoHyphens w:val="0"/>
        <w:ind w:left="4536"/>
        <w:jc w:val="center"/>
        <w:rPr>
          <w:rFonts w:ascii="Arial" w:hAnsi="Arial" w:cs="Arial"/>
          <w:b/>
          <w:lang w:val="sr-Cyrl-RS" w:eastAsia="sr-Latn-CS"/>
        </w:rPr>
      </w:pPr>
    </w:p>
    <w:p w:rsidR="005C4791" w:rsidRPr="009A5EE2" w:rsidRDefault="005C4791" w:rsidP="005C4791">
      <w:pPr>
        <w:suppressAutoHyphens w:val="0"/>
        <w:ind w:left="4536"/>
        <w:jc w:val="center"/>
        <w:rPr>
          <w:rFonts w:ascii="Arial" w:hAnsi="Arial" w:cs="Arial"/>
          <w:b/>
          <w:lang w:val="sr-Cyrl-RS" w:eastAsia="sr-Latn-CS"/>
        </w:rPr>
      </w:pPr>
    </w:p>
    <w:p w:rsidR="005C4791" w:rsidRPr="009A5EE2" w:rsidRDefault="005C4791" w:rsidP="005C4791">
      <w:pPr>
        <w:suppressAutoHyphens w:val="0"/>
        <w:ind w:left="4536"/>
        <w:jc w:val="center"/>
        <w:rPr>
          <w:rFonts w:ascii="Arial" w:hAnsi="Arial" w:cs="Arial"/>
          <w:lang w:val="sr-Cyrl-CS" w:eastAsia="sr-Latn-CS"/>
        </w:rPr>
      </w:pPr>
      <w:r w:rsidRPr="009A5EE2">
        <w:rPr>
          <w:rFonts w:ascii="Arial" w:hAnsi="Arial" w:cs="Arial"/>
          <w:b/>
          <w:lang w:val="sr-Cyrl-CS" w:eastAsia="sr-Latn-CS"/>
        </w:rPr>
        <w:t xml:space="preserve">       Дарко Булатовић</w:t>
      </w:r>
    </w:p>
    <w:p w:rsidR="005C4791" w:rsidRPr="009A5EE2" w:rsidRDefault="005C4791" w:rsidP="005C4791">
      <w:pPr>
        <w:suppressAutoHyphens w:val="0"/>
        <w:rPr>
          <w:lang w:val="sr-Latn-CS" w:eastAsia="sr-Latn-CS"/>
        </w:rPr>
      </w:pPr>
    </w:p>
    <w:p w:rsidR="005C4791" w:rsidRPr="009A5EE2" w:rsidRDefault="005C4791" w:rsidP="005C4791">
      <w:pPr>
        <w:tabs>
          <w:tab w:val="left" w:pos="7023"/>
        </w:tabs>
        <w:rPr>
          <w:lang w:val="sr-Cyrl-CS" w:eastAsia="sr-Cyrl-CS"/>
        </w:rPr>
      </w:pPr>
    </w:p>
    <w:sectPr w:rsidR="005C4791" w:rsidRPr="009A5EE2" w:rsidSect="009A5EE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91"/>
    <w:rsid w:val="004709B2"/>
    <w:rsid w:val="005C4791"/>
    <w:rsid w:val="00910836"/>
    <w:rsid w:val="009A5EE2"/>
    <w:rsid w:val="00D855F6"/>
    <w:rsid w:val="00F8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7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79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7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79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2017-02-24T11:44:00Z</cp:lastPrinted>
  <dcterms:created xsi:type="dcterms:W3CDTF">2017-02-22T08:06:00Z</dcterms:created>
  <dcterms:modified xsi:type="dcterms:W3CDTF">2017-02-27T08:11:00Z</dcterms:modified>
</cp:coreProperties>
</file>