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45" w:rsidRDefault="005D5E45" w:rsidP="0046449C">
      <w:pPr>
        <w:ind w:right="-563"/>
        <w:jc w:val="center"/>
        <w:rPr>
          <w:rFonts w:ascii="Times New Roman" w:hAnsi="Times New Roman"/>
          <w:b/>
          <w:i/>
          <w:color w:val="FF0000"/>
          <w:u w:val="single"/>
        </w:rPr>
      </w:pPr>
    </w:p>
    <w:p w:rsidR="005D5E45" w:rsidRPr="00B70ABD" w:rsidRDefault="005D5E45" w:rsidP="005D5E45">
      <w:pPr>
        <w:jc w:val="center"/>
        <w:rPr>
          <w:rFonts w:ascii="Times New Roman" w:hAnsi="Times New Roman"/>
          <w:b/>
          <w:i/>
          <w:u w:val="single"/>
        </w:rPr>
      </w:pPr>
    </w:p>
    <w:p w:rsidR="005D5E45" w:rsidRPr="00B70ABD" w:rsidRDefault="005D66BF" w:rsidP="005D5E45">
      <w:pPr>
        <w:jc w:val="center"/>
        <w:rPr>
          <w:rFonts w:ascii="Times New Roman" w:hAnsi="Times New Roman"/>
          <w:lang w:val="sr-Cyrl-CS"/>
        </w:rPr>
      </w:pPr>
      <w:r w:rsidRPr="00B70ABD">
        <w:rPr>
          <w:rFonts w:ascii="Times New Roman" w:hAnsi="Times New Roman"/>
          <w:b/>
          <w:i/>
          <w:sz w:val="28"/>
          <w:szCs w:val="28"/>
          <w:u w:val="single"/>
          <w:lang w:val="sr-Cyrl-CS"/>
        </w:rPr>
        <w:t>НАРОДНИ МУЗЕЈ НИШ</w:t>
      </w: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jc w:val="center"/>
        <w:rPr>
          <w:rFonts w:ascii="Times New Roman" w:hAnsi="Times New Roman"/>
          <w:b/>
          <w:sz w:val="32"/>
          <w:szCs w:val="32"/>
          <w:lang w:val="sr-Cyrl-CS"/>
        </w:rPr>
      </w:pPr>
    </w:p>
    <w:p w:rsidR="005D5E45" w:rsidRDefault="005D5E45" w:rsidP="005D5E45">
      <w:pPr>
        <w:jc w:val="center"/>
        <w:rPr>
          <w:rFonts w:ascii="Times New Roman" w:hAnsi="Times New Roman"/>
          <w:b/>
          <w:sz w:val="32"/>
          <w:szCs w:val="32"/>
          <w:lang w:val="sr-Cyrl-CS"/>
        </w:rPr>
      </w:pPr>
    </w:p>
    <w:p w:rsidR="005D5E45" w:rsidRDefault="005D5E45" w:rsidP="005D5E45">
      <w:pPr>
        <w:jc w:val="center"/>
        <w:rPr>
          <w:rFonts w:ascii="Times New Roman" w:hAnsi="Times New Roman"/>
          <w:b/>
          <w:sz w:val="32"/>
          <w:szCs w:val="32"/>
          <w:lang w:val="sr-Cyrl-CS"/>
        </w:rPr>
      </w:pPr>
    </w:p>
    <w:p w:rsidR="005D5E45" w:rsidRDefault="005D5E45" w:rsidP="005D5E45">
      <w:pPr>
        <w:jc w:val="center"/>
        <w:rPr>
          <w:rFonts w:ascii="Times New Roman" w:hAnsi="Times New Roman"/>
          <w:b/>
          <w:sz w:val="32"/>
          <w:szCs w:val="32"/>
          <w:lang w:val="sr-Cyrl-CS"/>
        </w:rPr>
      </w:pPr>
      <w:r>
        <w:rPr>
          <w:rFonts w:ascii="Times New Roman" w:hAnsi="Times New Roman"/>
          <w:b/>
          <w:sz w:val="32"/>
          <w:szCs w:val="32"/>
          <w:lang w:val="sr-Cyrl-CS"/>
        </w:rPr>
        <w:t>С  Т А Т У Т</w:t>
      </w:r>
    </w:p>
    <w:p w:rsidR="005D5E45" w:rsidRDefault="00057C0B" w:rsidP="00057C0B">
      <w:pPr>
        <w:tabs>
          <w:tab w:val="left" w:pos="3360"/>
        </w:tabs>
        <w:jc w:val="center"/>
        <w:rPr>
          <w:rFonts w:ascii="Times New Roman" w:hAnsi="Times New Roman"/>
          <w:b/>
          <w:sz w:val="32"/>
          <w:szCs w:val="32"/>
          <w:lang w:val="sr-Cyrl-CS"/>
        </w:rPr>
      </w:pPr>
      <w:r>
        <w:rPr>
          <w:rFonts w:ascii="Times New Roman" w:hAnsi="Times New Roman"/>
          <w:b/>
          <w:sz w:val="32"/>
          <w:szCs w:val="32"/>
          <w:lang w:val="sr-Cyrl-CS"/>
        </w:rPr>
        <w:t>НАРОДНОГ МУЗЕЈА НИШ</w:t>
      </w:r>
    </w:p>
    <w:p w:rsidR="005D5E45" w:rsidRDefault="005D5E45" w:rsidP="005D5E45">
      <w:pPr>
        <w:jc w:val="center"/>
        <w:rPr>
          <w:rFonts w:ascii="Times New Roman" w:hAnsi="Times New Roman"/>
          <w:b/>
          <w:color w:val="FF0000"/>
          <w:lang w:val="sr-Cyrl-CS"/>
        </w:rPr>
      </w:pPr>
    </w:p>
    <w:p w:rsidR="005D5E45" w:rsidRDefault="005D5E45" w:rsidP="005D5E45">
      <w:pPr>
        <w:jc w:val="center"/>
        <w:rPr>
          <w:rFonts w:ascii="Times New Roman" w:hAnsi="Times New Roman"/>
          <w:b/>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lang w:val="sr-Cyrl-CS"/>
        </w:rPr>
      </w:pPr>
    </w:p>
    <w:p w:rsidR="005D5E45" w:rsidRDefault="005D5E45" w:rsidP="005D5E45">
      <w:pPr>
        <w:rPr>
          <w:rFonts w:ascii="Times New Roman" w:hAnsi="Times New Roman"/>
          <w:b/>
          <w:lang w:val="sr-Cyrl-CS"/>
        </w:rPr>
      </w:pPr>
    </w:p>
    <w:p w:rsidR="005D5E45" w:rsidRDefault="005D5E45" w:rsidP="005D5E45">
      <w:pPr>
        <w:rPr>
          <w:rFonts w:ascii="Times New Roman" w:hAnsi="Times New Roman"/>
          <w:b/>
          <w:lang w:val="sr-Cyrl-CS"/>
        </w:rPr>
      </w:pPr>
    </w:p>
    <w:p w:rsidR="00E81F17" w:rsidRDefault="00E81F17" w:rsidP="005D5E45">
      <w:pPr>
        <w:rPr>
          <w:rFonts w:ascii="Times New Roman" w:hAnsi="Times New Roman"/>
          <w:b/>
          <w:lang w:val="sr-Cyrl-CS"/>
        </w:rPr>
      </w:pPr>
    </w:p>
    <w:p w:rsidR="00E81F17" w:rsidRDefault="00E81F17" w:rsidP="005D5E45">
      <w:pPr>
        <w:rPr>
          <w:rFonts w:ascii="Times New Roman" w:hAnsi="Times New Roman"/>
          <w:b/>
          <w:lang w:val="sr-Cyrl-CS"/>
        </w:rPr>
      </w:pPr>
    </w:p>
    <w:p w:rsidR="00E81F17" w:rsidRDefault="00E81F17" w:rsidP="005D5E45">
      <w:pPr>
        <w:rPr>
          <w:rFonts w:ascii="Times New Roman" w:hAnsi="Times New Roman"/>
          <w:b/>
        </w:rPr>
      </w:pPr>
    </w:p>
    <w:p w:rsidR="0046449C" w:rsidRDefault="0046449C" w:rsidP="005D5E45">
      <w:pPr>
        <w:rPr>
          <w:rFonts w:ascii="Times New Roman" w:hAnsi="Times New Roman"/>
          <w:b/>
        </w:rPr>
      </w:pPr>
    </w:p>
    <w:p w:rsidR="0046449C" w:rsidRDefault="0046449C" w:rsidP="005D5E45">
      <w:pPr>
        <w:rPr>
          <w:rFonts w:ascii="Times New Roman" w:hAnsi="Times New Roman"/>
          <w:b/>
        </w:rPr>
      </w:pPr>
    </w:p>
    <w:p w:rsidR="0046449C" w:rsidRDefault="0046449C" w:rsidP="005D5E45">
      <w:pPr>
        <w:rPr>
          <w:rFonts w:ascii="Times New Roman" w:hAnsi="Times New Roman"/>
          <w:b/>
        </w:rPr>
      </w:pPr>
    </w:p>
    <w:p w:rsidR="0046449C" w:rsidRPr="0046449C" w:rsidRDefault="0046449C" w:rsidP="005D5E45">
      <w:pPr>
        <w:rPr>
          <w:rFonts w:ascii="Times New Roman" w:hAnsi="Times New Roman"/>
          <w:b/>
        </w:rPr>
      </w:pPr>
    </w:p>
    <w:p w:rsidR="005D5E45" w:rsidRDefault="00BB6893" w:rsidP="005D5E45">
      <w:pPr>
        <w:jc w:val="center"/>
        <w:rPr>
          <w:rFonts w:ascii="Times New Roman" w:hAnsi="Times New Roman"/>
          <w:b/>
          <w:lang w:val="sr-Cyrl-CS"/>
        </w:rPr>
      </w:pPr>
      <w:r w:rsidRPr="0078494D">
        <w:rPr>
          <w:rFonts w:ascii="Times New Roman" w:hAnsi="Times New Roman"/>
          <w:b/>
          <w:color w:val="000000" w:themeColor="text1"/>
          <w:sz w:val="32"/>
          <w:szCs w:val="32"/>
          <w:lang w:val="sr-Cyrl-CS"/>
        </w:rPr>
        <w:t>НИШ</w:t>
      </w:r>
      <w:r w:rsidR="0078494D">
        <w:rPr>
          <w:rFonts w:ascii="Times New Roman" w:hAnsi="Times New Roman"/>
          <w:b/>
          <w:i/>
          <w:color w:val="000000" w:themeColor="text1"/>
          <w:sz w:val="32"/>
          <w:szCs w:val="32"/>
          <w:lang w:val="sr-Cyrl-CS"/>
        </w:rPr>
        <w:t xml:space="preserve">, </w:t>
      </w:r>
      <w:r w:rsidR="007E1C1E">
        <w:rPr>
          <w:rFonts w:ascii="Times New Roman" w:hAnsi="Times New Roman"/>
          <w:b/>
          <w:color w:val="000000" w:themeColor="text1"/>
          <w:sz w:val="32"/>
          <w:szCs w:val="32"/>
          <w:lang w:val="sr-Cyrl-CS"/>
        </w:rPr>
        <w:t xml:space="preserve">новембар </w:t>
      </w:r>
      <w:r w:rsidR="005D5E45">
        <w:rPr>
          <w:rFonts w:ascii="Times New Roman" w:hAnsi="Times New Roman"/>
          <w:b/>
          <w:sz w:val="32"/>
          <w:szCs w:val="32"/>
          <w:lang w:val="sr-Cyrl-CS"/>
        </w:rPr>
        <w:t>2016</w:t>
      </w:r>
      <w:r w:rsidR="005D5E45">
        <w:rPr>
          <w:rFonts w:ascii="Times New Roman" w:hAnsi="Times New Roman"/>
          <w:b/>
          <w:lang w:val="sr-Cyrl-CS"/>
        </w:rPr>
        <w:t xml:space="preserve">. </w:t>
      </w:r>
    </w:p>
    <w:p w:rsidR="00640070" w:rsidRPr="0046449C" w:rsidRDefault="00640070" w:rsidP="00B70ABD">
      <w:pPr>
        <w:spacing w:after="0"/>
        <w:jc w:val="both"/>
        <w:rPr>
          <w:rFonts w:ascii="Times New Roman" w:hAnsi="Times New Roman"/>
          <w:b/>
          <w:i/>
          <w:color w:val="FF0000"/>
          <w:sz w:val="28"/>
          <w:szCs w:val="28"/>
          <w:u w:val="single"/>
        </w:rPr>
      </w:pPr>
    </w:p>
    <w:p w:rsidR="005D5E45" w:rsidRPr="00725403" w:rsidRDefault="005D5E45" w:rsidP="005D5E45">
      <w:pPr>
        <w:ind w:firstLine="720"/>
        <w:jc w:val="both"/>
        <w:rPr>
          <w:rFonts w:ascii="Times New Roman" w:hAnsi="Times New Roman"/>
          <w:sz w:val="28"/>
          <w:szCs w:val="28"/>
        </w:rPr>
      </w:pPr>
      <w:r w:rsidRPr="00725403">
        <w:rPr>
          <w:rFonts w:ascii="Times New Roman" w:hAnsi="Times New Roman"/>
          <w:sz w:val="28"/>
          <w:szCs w:val="28"/>
          <w:lang w:val="sr-Cyrl-CS"/>
        </w:rPr>
        <w:lastRenderedPageBreak/>
        <w:t>На основу члана 21. тачка 1) Закона о јавним службама („Службени гласник РС”, бр. 42/91, 71/94, 79/05-др. закон и 83/14-др. закон), члана 44. став 1. тачка 1 Закона о култури („Службени гласник РС”, бр. 72/09, 13/16 и 30/16 - исправка)</w:t>
      </w:r>
      <w:r w:rsidR="00C16273" w:rsidRPr="00725403">
        <w:rPr>
          <w:rFonts w:ascii="Times New Roman" w:hAnsi="Times New Roman"/>
          <w:sz w:val="28"/>
          <w:szCs w:val="28"/>
          <w:lang w:val="sr-Cyrl-CS"/>
        </w:rPr>
        <w:t xml:space="preserve">, </w:t>
      </w:r>
      <w:r w:rsidR="00836300" w:rsidRPr="00725403">
        <w:rPr>
          <w:rFonts w:ascii="Times New Roman" w:hAnsi="Times New Roman"/>
          <w:sz w:val="28"/>
          <w:szCs w:val="28"/>
          <w:lang w:val="sr-Cyrl-CS"/>
        </w:rPr>
        <w:t>члана</w:t>
      </w:r>
      <w:r w:rsidR="00221665" w:rsidRPr="00725403">
        <w:rPr>
          <w:rFonts w:ascii="Times New Roman" w:hAnsi="Times New Roman"/>
          <w:sz w:val="28"/>
          <w:szCs w:val="28"/>
          <w:lang w:val="sr-Cyrl-CS"/>
        </w:rPr>
        <w:t xml:space="preserve"> </w:t>
      </w:r>
      <w:r w:rsidR="00836300" w:rsidRPr="00725403">
        <w:rPr>
          <w:rFonts w:ascii="Times New Roman" w:hAnsi="Times New Roman"/>
          <w:color w:val="002060"/>
          <w:sz w:val="28"/>
          <w:szCs w:val="28"/>
          <w:lang w:val="sr-Cyrl-CS"/>
        </w:rPr>
        <w:t xml:space="preserve">15. </w:t>
      </w:r>
      <w:r w:rsidR="00C16273" w:rsidRPr="00725403">
        <w:rPr>
          <w:rFonts w:ascii="Times New Roman" w:hAnsi="Times New Roman"/>
          <w:sz w:val="28"/>
          <w:szCs w:val="28"/>
          <w:lang w:val="sr-Cyrl-CS"/>
        </w:rPr>
        <w:t>Одлуке о оснивању</w:t>
      </w:r>
      <w:r w:rsidR="00836300" w:rsidRPr="00725403">
        <w:rPr>
          <w:rFonts w:ascii="Times New Roman" w:hAnsi="Times New Roman"/>
          <w:sz w:val="28"/>
          <w:szCs w:val="28"/>
          <w:lang w:val="sr-Cyrl-CS"/>
        </w:rPr>
        <w:t xml:space="preserve"> Народног музеја у Нишу</w:t>
      </w:r>
      <w:r w:rsidR="00221665" w:rsidRPr="00725403">
        <w:rPr>
          <w:rFonts w:ascii="Times New Roman" w:hAnsi="Times New Roman"/>
          <w:sz w:val="28"/>
          <w:szCs w:val="28"/>
          <w:lang w:val="sr-Cyrl-CS"/>
        </w:rPr>
        <w:t xml:space="preserve"> </w:t>
      </w:r>
      <w:r w:rsidR="00836300" w:rsidRPr="00725403">
        <w:rPr>
          <w:rFonts w:ascii="Times New Roman" w:hAnsi="Times New Roman"/>
          <w:sz w:val="28"/>
          <w:szCs w:val="28"/>
          <w:lang w:val="sr-Cyrl-CS"/>
        </w:rPr>
        <w:t>(„Службени лист Града Ниша“, бр.</w:t>
      </w:r>
      <w:r w:rsidR="00221665" w:rsidRPr="00725403">
        <w:rPr>
          <w:rFonts w:ascii="Times New Roman" w:hAnsi="Times New Roman"/>
          <w:sz w:val="28"/>
          <w:szCs w:val="28"/>
          <w:lang w:val="sr-Cyrl-CS"/>
        </w:rPr>
        <w:t xml:space="preserve">2/2011 – Пречишћен </w:t>
      </w:r>
      <w:r w:rsidR="00D01C2A" w:rsidRPr="00725403">
        <w:rPr>
          <w:rFonts w:ascii="Times New Roman" w:hAnsi="Times New Roman"/>
          <w:sz w:val="28"/>
          <w:szCs w:val="28"/>
          <w:lang w:val="sr-Cyrl-CS"/>
        </w:rPr>
        <w:t>текст</w:t>
      </w:r>
      <w:r w:rsidR="00BD1C1D">
        <w:rPr>
          <w:rFonts w:ascii="Times New Roman" w:hAnsi="Times New Roman"/>
          <w:sz w:val="28"/>
          <w:szCs w:val="28"/>
        </w:rPr>
        <w:t xml:space="preserve"> и 115/2016</w:t>
      </w:r>
      <w:r w:rsidR="00D01C2A" w:rsidRPr="00725403">
        <w:rPr>
          <w:rFonts w:ascii="Times New Roman" w:hAnsi="Times New Roman"/>
          <w:sz w:val="28"/>
          <w:szCs w:val="28"/>
          <w:lang w:val="sr-Cyrl-CS"/>
        </w:rPr>
        <w:t>),</w:t>
      </w:r>
      <w:r w:rsidR="00697562" w:rsidRPr="00725403">
        <w:rPr>
          <w:rFonts w:ascii="Times New Roman" w:hAnsi="Times New Roman"/>
          <w:sz w:val="28"/>
          <w:szCs w:val="28"/>
          <w:lang w:val="sr-Cyrl-CS"/>
        </w:rPr>
        <w:t xml:space="preserve"> </w:t>
      </w:r>
      <w:r w:rsidRPr="00725403">
        <w:rPr>
          <w:rFonts w:ascii="Times New Roman" w:hAnsi="Times New Roman"/>
          <w:sz w:val="28"/>
          <w:szCs w:val="28"/>
          <w:lang w:val="sr-Cyrl-CS"/>
        </w:rPr>
        <w:t>и</w:t>
      </w:r>
      <w:r w:rsidR="00697562" w:rsidRPr="00725403">
        <w:rPr>
          <w:rFonts w:ascii="Times New Roman" w:hAnsi="Times New Roman"/>
          <w:sz w:val="28"/>
          <w:szCs w:val="28"/>
          <w:lang w:val="sr-Cyrl-CS"/>
        </w:rPr>
        <w:t xml:space="preserve"> </w:t>
      </w:r>
      <w:r w:rsidRPr="00725403">
        <w:rPr>
          <w:rFonts w:ascii="Times New Roman" w:hAnsi="Times New Roman"/>
          <w:color w:val="000000" w:themeColor="text1"/>
          <w:sz w:val="28"/>
          <w:szCs w:val="28"/>
          <w:lang w:val="sr-Cyrl-CS"/>
        </w:rPr>
        <w:t>члана</w:t>
      </w:r>
      <w:r w:rsidR="00697562" w:rsidRPr="00725403">
        <w:rPr>
          <w:rFonts w:ascii="Times New Roman" w:hAnsi="Times New Roman"/>
          <w:color w:val="000000" w:themeColor="text1"/>
          <w:sz w:val="28"/>
          <w:szCs w:val="28"/>
          <w:lang w:val="sr-Cyrl-CS"/>
        </w:rPr>
        <w:t xml:space="preserve"> 25.</w:t>
      </w:r>
      <w:r w:rsidRPr="00725403">
        <w:rPr>
          <w:rFonts w:ascii="Times New Roman" w:hAnsi="Times New Roman"/>
          <w:color w:val="000000" w:themeColor="text1"/>
          <w:sz w:val="28"/>
          <w:szCs w:val="28"/>
          <w:lang w:val="sr-Cyrl-CS"/>
        </w:rPr>
        <w:t xml:space="preserve">  тачка </w:t>
      </w:r>
      <w:r w:rsidR="00697562" w:rsidRPr="00725403">
        <w:rPr>
          <w:rFonts w:ascii="Times New Roman" w:hAnsi="Times New Roman"/>
          <w:color w:val="000000" w:themeColor="text1"/>
          <w:sz w:val="28"/>
          <w:szCs w:val="28"/>
          <w:lang w:val="sr-Cyrl-CS"/>
        </w:rPr>
        <w:t>1.</w:t>
      </w:r>
      <w:r w:rsidR="00697562" w:rsidRPr="00725403">
        <w:rPr>
          <w:rFonts w:ascii="Times New Roman" w:hAnsi="Times New Roman"/>
          <w:color w:val="002060"/>
          <w:sz w:val="28"/>
          <w:szCs w:val="28"/>
          <w:lang w:val="sr-Cyrl-CS"/>
        </w:rPr>
        <w:t xml:space="preserve"> </w:t>
      </w:r>
      <w:r w:rsidRPr="00725403">
        <w:rPr>
          <w:rFonts w:ascii="Times New Roman" w:hAnsi="Times New Roman"/>
          <w:sz w:val="28"/>
          <w:szCs w:val="28"/>
          <w:lang w:val="sr-Cyrl-CS"/>
        </w:rPr>
        <w:t>Статута</w:t>
      </w:r>
      <w:r w:rsidR="00697562" w:rsidRPr="00725403">
        <w:rPr>
          <w:rFonts w:ascii="Times New Roman" w:hAnsi="Times New Roman"/>
          <w:sz w:val="28"/>
          <w:szCs w:val="28"/>
          <w:lang w:val="sr-Cyrl-CS"/>
        </w:rPr>
        <w:t xml:space="preserve"> Народног музеја Ниш бр. 02-104/2-11 </w:t>
      </w:r>
      <w:r w:rsidRPr="00725403">
        <w:rPr>
          <w:rFonts w:ascii="Times New Roman" w:hAnsi="Times New Roman"/>
          <w:sz w:val="28"/>
          <w:szCs w:val="28"/>
          <w:lang w:val="sr-Cyrl-CS"/>
        </w:rPr>
        <w:t xml:space="preserve">од </w:t>
      </w:r>
      <w:r w:rsidR="00C94537" w:rsidRPr="00725403">
        <w:rPr>
          <w:rFonts w:ascii="Times New Roman" w:hAnsi="Times New Roman"/>
          <w:color w:val="000000" w:themeColor="text1"/>
          <w:sz w:val="28"/>
          <w:szCs w:val="28"/>
          <w:lang w:val="sr-Cyrl-CS"/>
        </w:rPr>
        <w:t>14.02.</w:t>
      </w:r>
      <w:r w:rsidRPr="00725403">
        <w:rPr>
          <w:rFonts w:ascii="Times New Roman" w:hAnsi="Times New Roman"/>
          <w:sz w:val="28"/>
          <w:szCs w:val="28"/>
          <w:lang w:val="sr-Cyrl-CS"/>
        </w:rPr>
        <w:t>20</w:t>
      </w:r>
      <w:r w:rsidR="00C94537" w:rsidRPr="00725403">
        <w:rPr>
          <w:rFonts w:ascii="Times New Roman" w:hAnsi="Times New Roman"/>
          <w:sz w:val="28"/>
          <w:szCs w:val="28"/>
          <w:lang w:val="sr-Cyrl-CS"/>
        </w:rPr>
        <w:t>11</w:t>
      </w:r>
      <w:r w:rsidR="00C94537" w:rsidRPr="00725403">
        <w:rPr>
          <w:rFonts w:ascii="Times New Roman" w:hAnsi="Times New Roman"/>
          <w:color w:val="000000" w:themeColor="text1"/>
          <w:sz w:val="28"/>
          <w:szCs w:val="28"/>
          <w:lang w:val="sr-Cyrl-CS"/>
        </w:rPr>
        <w:t xml:space="preserve">. </w:t>
      </w:r>
      <w:r w:rsidRPr="00725403">
        <w:rPr>
          <w:rFonts w:ascii="Times New Roman" w:hAnsi="Times New Roman"/>
          <w:sz w:val="28"/>
          <w:szCs w:val="28"/>
          <w:lang w:val="sr-Cyrl-CS"/>
        </w:rPr>
        <w:t xml:space="preserve">године, Управни одбор </w:t>
      </w:r>
      <w:r w:rsidR="00C94537" w:rsidRPr="00725403">
        <w:rPr>
          <w:rFonts w:ascii="Times New Roman" w:hAnsi="Times New Roman"/>
          <w:sz w:val="28"/>
          <w:szCs w:val="28"/>
          <w:lang w:val="sr-Cyrl-CS"/>
        </w:rPr>
        <w:t>Народног Музеја Ниш</w:t>
      </w:r>
      <w:r w:rsidRPr="00725403">
        <w:rPr>
          <w:rFonts w:ascii="Times New Roman" w:hAnsi="Times New Roman"/>
          <w:sz w:val="28"/>
          <w:szCs w:val="28"/>
          <w:lang w:val="sr-Cyrl-CS"/>
        </w:rPr>
        <w:t xml:space="preserve">, на седници одржаној дана </w:t>
      </w:r>
      <w:r w:rsidR="00B70ABD">
        <w:rPr>
          <w:rFonts w:ascii="Times New Roman" w:hAnsi="Times New Roman"/>
          <w:sz w:val="28"/>
          <w:szCs w:val="28"/>
          <w:lang w:val="sr-Cyrl-CS"/>
        </w:rPr>
        <w:t xml:space="preserve">________. </w:t>
      </w:r>
      <w:r w:rsidRPr="00725403">
        <w:rPr>
          <w:rFonts w:ascii="Times New Roman" w:hAnsi="Times New Roman"/>
          <w:sz w:val="28"/>
          <w:szCs w:val="28"/>
          <w:lang w:val="sr-Cyrl-CS"/>
        </w:rPr>
        <w:t xml:space="preserve"> 20</w:t>
      </w:r>
      <w:r w:rsidRPr="00725403">
        <w:rPr>
          <w:rFonts w:ascii="Times New Roman" w:hAnsi="Times New Roman"/>
          <w:sz w:val="28"/>
          <w:szCs w:val="28"/>
          <w:lang w:val="ru-RU"/>
        </w:rPr>
        <w:t>16</w:t>
      </w:r>
      <w:r w:rsidRPr="00725403">
        <w:rPr>
          <w:rFonts w:ascii="Times New Roman" w:hAnsi="Times New Roman"/>
          <w:sz w:val="28"/>
          <w:szCs w:val="28"/>
          <w:lang w:val="sr-Cyrl-CS"/>
        </w:rPr>
        <w:t>. године, доно</w:t>
      </w:r>
      <w:r w:rsidRPr="00725403">
        <w:rPr>
          <w:rFonts w:ascii="Times New Roman" w:hAnsi="Times New Roman"/>
          <w:sz w:val="28"/>
          <w:szCs w:val="28"/>
        </w:rPr>
        <w:t>си</w:t>
      </w:r>
      <w:bookmarkStart w:id="0" w:name="_GoBack"/>
      <w:bookmarkEnd w:id="0"/>
    </w:p>
    <w:p w:rsidR="005D5E45" w:rsidRPr="00725403" w:rsidRDefault="005D5E45" w:rsidP="005D5E45">
      <w:pPr>
        <w:spacing w:after="0"/>
        <w:jc w:val="both"/>
        <w:rPr>
          <w:rFonts w:ascii="Times New Roman" w:hAnsi="Times New Roman"/>
          <w:sz w:val="28"/>
          <w:szCs w:val="28"/>
          <w:lang w:val="ru-RU"/>
        </w:rPr>
      </w:pPr>
      <w:r w:rsidRPr="00725403">
        <w:rPr>
          <w:rFonts w:ascii="Times New Roman" w:hAnsi="Times New Roman"/>
          <w:sz w:val="28"/>
          <w:szCs w:val="28"/>
          <w:lang w:val="ru-RU"/>
        </w:rPr>
        <w:tab/>
      </w:r>
      <w:r w:rsidRPr="00725403">
        <w:rPr>
          <w:rFonts w:ascii="Times New Roman" w:hAnsi="Times New Roman"/>
          <w:sz w:val="28"/>
          <w:szCs w:val="28"/>
          <w:lang w:val="ru-RU"/>
        </w:rPr>
        <w:tab/>
      </w:r>
    </w:p>
    <w:p w:rsidR="005D5E45" w:rsidRPr="00725403" w:rsidRDefault="005D5E45" w:rsidP="005D5E45">
      <w:pPr>
        <w:spacing w:after="0"/>
        <w:jc w:val="center"/>
        <w:rPr>
          <w:rFonts w:ascii="Times New Roman" w:hAnsi="Times New Roman"/>
          <w:b/>
          <w:bCs/>
          <w:sz w:val="28"/>
          <w:szCs w:val="28"/>
          <w:lang w:val="ru-RU"/>
        </w:rPr>
      </w:pPr>
      <w:r w:rsidRPr="00725403">
        <w:rPr>
          <w:rFonts w:ascii="Times New Roman" w:hAnsi="Times New Roman"/>
          <w:b/>
          <w:bCs/>
          <w:sz w:val="28"/>
          <w:szCs w:val="28"/>
          <w:lang w:val="ru-RU"/>
        </w:rPr>
        <w:t>С Т А Т У Т</w:t>
      </w:r>
    </w:p>
    <w:p w:rsidR="005D5E45" w:rsidRPr="00725403" w:rsidRDefault="0078494D" w:rsidP="0078494D">
      <w:pPr>
        <w:spacing w:after="0"/>
        <w:jc w:val="center"/>
        <w:rPr>
          <w:rFonts w:ascii="Times New Roman" w:hAnsi="Times New Roman"/>
          <w:b/>
          <w:bCs/>
          <w:color w:val="000000" w:themeColor="text1"/>
          <w:sz w:val="28"/>
          <w:szCs w:val="28"/>
          <w:lang w:val="ru-RU"/>
        </w:rPr>
      </w:pPr>
      <w:r w:rsidRPr="00725403">
        <w:rPr>
          <w:rFonts w:ascii="Times New Roman" w:hAnsi="Times New Roman"/>
          <w:b/>
          <w:bCs/>
          <w:i/>
          <w:color w:val="000000" w:themeColor="text1"/>
          <w:sz w:val="28"/>
          <w:szCs w:val="28"/>
          <w:lang w:val="ru-RU"/>
        </w:rPr>
        <w:t>НАРОДНОГ МУЗЕЈА НИШ</w:t>
      </w:r>
    </w:p>
    <w:p w:rsidR="005D5E45" w:rsidRPr="00725403" w:rsidRDefault="005D5E45" w:rsidP="001A2297">
      <w:pPr>
        <w:pStyle w:val="BodyText"/>
        <w:ind w:left="360"/>
        <w:jc w:val="center"/>
        <w:rPr>
          <w:rFonts w:ascii="Times New Roman" w:hAnsi="Times New Roman"/>
          <w:b/>
          <w:sz w:val="28"/>
          <w:szCs w:val="28"/>
          <w:lang w:val="sr-Cyrl-CS"/>
        </w:rPr>
      </w:pPr>
      <w:r w:rsidRPr="00725403">
        <w:rPr>
          <w:rFonts w:ascii="Times New Roman" w:hAnsi="Times New Roman"/>
          <w:b/>
          <w:sz w:val="28"/>
          <w:szCs w:val="28"/>
        </w:rPr>
        <w:t>I</w:t>
      </w:r>
      <w:r w:rsidRPr="00725403">
        <w:rPr>
          <w:rFonts w:ascii="Times New Roman" w:hAnsi="Times New Roman"/>
          <w:b/>
          <w:color w:val="000000" w:themeColor="text1"/>
          <w:sz w:val="28"/>
          <w:szCs w:val="28"/>
        </w:rPr>
        <w:t>.</w:t>
      </w:r>
      <w:r w:rsidRPr="00725403">
        <w:rPr>
          <w:rFonts w:ascii="Times New Roman" w:hAnsi="Times New Roman"/>
          <w:b/>
          <w:color w:val="C00000"/>
          <w:sz w:val="28"/>
          <w:szCs w:val="28"/>
        </w:rPr>
        <w:t xml:space="preserve"> </w:t>
      </w:r>
      <w:r w:rsidRPr="00725403">
        <w:rPr>
          <w:rFonts w:ascii="Times New Roman" w:hAnsi="Times New Roman"/>
          <w:b/>
          <w:sz w:val="28"/>
          <w:szCs w:val="28"/>
          <w:lang w:val="ru-RU"/>
        </w:rPr>
        <w:t>ОПШТЕ ОДРЕДБЕ</w:t>
      </w:r>
    </w:p>
    <w:p w:rsidR="00202BCD" w:rsidRPr="00202BCD" w:rsidRDefault="00202BCD" w:rsidP="005D5E45">
      <w:pPr>
        <w:pStyle w:val="BodyText"/>
        <w:rPr>
          <w:rFonts w:ascii="Times New Roman" w:hAnsi="Times New Roman"/>
          <w:b/>
          <w:sz w:val="28"/>
          <w:szCs w:val="28"/>
        </w:rPr>
      </w:pPr>
    </w:p>
    <w:p w:rsidR="005D5E45" w:rsidRPr="00725403" w:rsidRDefault="005D5E45" w:rsidP="005D5E45">
      <w:pPr>
        <w:pStyle w:val="BodyText"/>
        <w:jc w:val="center"/>
        <w:rPr>
          <w:rFonts w:ascii="Times New Roman" w:hAnsi="Times New Roman"/>
          <w:sz w:val="28"/>
          <w:szCs w:val="28"/>
          <w:lang w:val="ru-RU"/>
        </w:rPr>
      </w:pPr>
      <w:r w:rsidRPr="00725403">
        <w:rPr>
          <w:rFonts w:ascii="Times New Roman" w:hAnsi="Times New Roman"/>
          <w:sz w:val="28"/>
          <w:szCs w:val="28"/>
          <w:lang w:val="ru-RU"/>
        </w:rPr>
        <w:t>Члан 1.</w:t>
      </w:r>
    </w:p>
    <w:p w:rsidR="005D5E45" w:rsidRPr="00725403" w:rsidRDefault="005D5E45" w:rsidP="005D5E45">
      <w:pPr>
        <w:pStyle w:val="BodyText"/>
        <w:rPr>
          <w:rFonts w:ascii="Times New Roman" w:hAnsi="Times New Roman"/>
          <w:sz w:val="28"/>
          <w:szCs w:val="28"/>
          <w:lang w:val="sr-Cyrl-CS"/>
        </w:rPr>
      </w:pPr>
      <w:r w:rsidRPr="00725403">
        <w:rPr>
          <w:rFonts w:ascii="Times New Roman" w:hAnsi="Times New Roman"/>
          <w:b/>
          <w:sz w:val="28"/>
          <w:szCs w:val="28"/>
          <w:lang w:val="ru-RU"/>
        </w:rPr>
        <w:tab/>
      </w:r>
      <w:r w:rsidRPr="00725403">
        <w:rPr>
          <w:rFonts w:ascii="Times New Roman" w:hAnsi="Times New Roman"/>
          <w:sz w:val="28"/>
          <w:szCs w:val="28"/>
          <w:lang w:val="sr-Cyrl-CS"/>
        </w:rPr>
        <w:t xml:space="preserve">Овим Статутом </w:t>
      </w:r>
      <w:r w:rsidR="00365736" w:rsidRPr="00725403">
        <w:rPr>
          <w:rFonts w:ascii="Times New Roman" w:hAnsi="Times New Roman"/>
          <w:color w:val="000000" w:themeColor="text1"/>
          <w:sz w:val="28"/>
          <w:szCs w:val="28"/>
          <w:lang w:val="sr-Cyrl-CS"/>
        </w:rPr>
        <w:t xml:space="preserve">Народног музеја Ниш </w:t>
      </w:r>
      <w:r w:rsidRPr="00725403">
        <w:rPr>
          <w:rFonts w:ascii="Times New Roman" w:hAnsi="Times New Roman"/>
          <w:sz w:val="28"/>
          <w:szCs w:val="28"/>
          <w:lang w:val="sr-Cyrl-CS"/>
        </w:rPr>
        <w:t>(у даљем тексту:</w:t>
      </w:r>
      <w:r w:rsidR="00CB45FC">
        <w:rPr>
          <w:rFonts w:ascii="Times New Roman" w:hAnsi="Times New Roman"/>
          <w:sz w:val="28"/>
          <w:szCs w:val="28"/>
          <w:lang w:val="sr-Cyrl-CS"/>
        </w:rPr>
        <w:t xml:space="preserve"> Музеј</w:t>
      </w:r>
      <w:r w:rsidRPr="00725403">
        <w:rPr>
          <w:rFonts w:ascii="Times New Roman" w:hAnsi="Times New Roman"/>
          <w:sz w:val="28"/>
          <w:szCs w:val="28"/>
          <w:lang w:val="sr-Cyrl-CS"/>
        </w:rPr>
        <w:t>) ближе се уређује: правни статус, назив и седиште; одговорност</w:t>
      </w:r>
      <w:r w:rsidR="00365736" w:rsidRPr="00725403">
        <w:rPr>
          <w:rFonts w:ascii="Times New Roman" w:hAnsi="Times New Roman"/>
          <w:sz w:val="28"/>
          <w:szCs w:val="28"/>
          <w:lang w:val="sr-Cyrl-CS"/>
        </w:rPr>
        <w:t xml:space="preserve"> у</w:t>
      </w:r>
      <w:r w:rsidRPr="00725403">
        <w:rPr>
          <w:rFonts w:ascii="Times New Roman" w:hAnsi="Times New Roman"/>
          <w:sz w:val="28"/>
          <w:szCs w:val="28"/>
          <w:lang w:val="sr-Cyrl-CS"/>
        </w:rPr>
        <w:t xml:space="preserve"> правном промету; заступање; делатност; унутрашња организација; органи, састав, начин именовања и надлежности; планирање рада и финансирање; заштита културних добара; јавност рада; пословна тајна и обавештавање запослених; синдикално организовање; безбедност и здравље на раду и заштита и унапређивање животне средине; општа акта, као и друга питања од значаја за рад </w:t>
      </w:r>
      <w:r w:rsidR="00365736" w:rsidRPr="00725403">
        <w:rPr>
          <w:rFonts w:ascii="Times New Roman" w:hAnsi="Times New Roman"/>
          <w:color w:val="000000" w:themeColor="text1"/>
          <w:sz w:val="28"/>
          <w:szCs w:val="28"/>
          <w:lang w:val="sr-Cyrl-CS"/>
        </w:rPr>
        <w:t>Н</w:t>
      </w:r>
      <w:r w:rsidR="00365736" w:rsidRPr="00725403">
        <w:rPr>
          <w:rFonts w:ascii="Times New Roman" w:hAnsi="Times New Roman"/>
          <w:sz w:val="28"/>
          <w:szCs w:val="28"/>
          <w:lang w:val="sr-Cyrl-CS"/>
        </w:rPr>
        <w:t>ародног музеја Ниш</w:t>
      </w:r>
      <w:r w:rsidRPr="00725403">
        <w:rPr>
          <w:rFonts w:ascii="Times New Roman" w:hAnsi="Times New Roman"/>
          <w:sz w:val="28"/>
          <w:szCs w:val="28"/>
          <w:lang w:val="sr-Cyrl-CS"/>
        </w:rPr>
        <w:t>(у даљем тексту:</w:t>
      </w:r>
      <w:r w:rsidR="00365736" w:rsidRPr="00725403">
        <w:rPr>
          <w:rFonts w:ascii="Times New Roman" w:hAnsi="Times New Roman"/>
          <w:i/>
          <w:color w:val="FF0000"/>
          <w:sz w:val="28"/>
          <w:szCs w:val="28"/>
          <w:lang w:val="sr-Cyrl-CS"/>
        </w:rPr>
        <w:t xml:space="preserve"> </w:t>
      </w:r>
      <w:r w:rsidR="00365736" w:rsidRPr="00725403">
        <w:rPr>
          <w:rFonts w:ascii="Times New Roman" w:hAnsi="Times New Roman"/>
          <w:color w:val="000000" w:themeColor="text1"/>
          <w:sz w:val="28"/>
          <w:szCs w:val="28"/>
          <w:lang w:val="sr-Cyrl-CS"/>
        </w:rPr>
        <w:t>Музеј</w:t>
      </w:r>
      <w:r w:rsidR="00D268E1">
        <w:rPr>
          <w:rFonts w:ascii="Times New Roman" w:hAnsi="Times New Roman"/>
          <w:color w:val="000000" w:themeColor="text1"/>
          <w:sz w:val="28"/>
          <w:szCs w:val="28"/>
        </w:rPr>
        <w:t>)</w:t>
      </w:r>
      <w:r w:rsidRPr="00725403">
        <w:rPr>
          <w:rFonts w:ascii="Times New Roman" w:hAnsi="Times New Roman"/>
          <w:color w:val="000000" w:themeColor="text1"/>
          <w:sz w:val="28"/>
          <w:szCs w:val="28"/>
          <w:lang w:val="sr-Cyrl-CS"/>
        </w:rPr>
        <w:t>,</w:t>
      </w:r>
      <w:r w:rsidR="00D268E1">
        <w:rPr>
          <w:rFonts w:ascii="Times New Roman" w:hAnsi="Times New Roman"/>
          <w:color w:val="000000" w:themeColor="text1"/>
          <w:sz w:val="28"/>
          <w:szCs w:val="28"/>
          <w:lang w:val="sr-Cyrl-CS"/>
        </w:rPr>
        <w:t xml:space="preserve"> у</w:t>
      </w:r>
      <w:r w:rsidRPr="00725403">
        <w:rPr>
          <w:rFonts w:ascii="Times New Roman" w:hAnsi="Times New Roman"/>
          <w:i/>
          <w:color w:val="FF0000"/>
          <w:sz w:val="28"/>
          <w:szCs w:val="28"/>
          <w:lang w:val="sr-Cyrl-CS"/>
        </w:rPr>
        <w:t xml:space="preserve"> </w:t>
      </w:r>
      <w:r w:rsidRPr="00725403">
        <w:rPr>
          <w:rFonts w:ascii="Times New Roman" w:hAnsi="Times New Roman"/>
          <w:sz w:val="28"/>
          <w:szCs w:val="28"/>
          <w:lang w:val="sr-Cyrl-CS"/>
        </w:rPr>
        <w:t xml:space="preserve"> складу са законом. </w:t>
      </w:r>
    </w:p>
    <w:p w:rsidR="005D5E45" w:rsidRPr="00725403" w:rsidRDefault="005D5E45" w:rsidP="005D5E45">
      <w:pPr>
        <w:spacing w:after="0"/>
        <w:jc w:val="center"/>
        <w:rPr>
          <w:rFonts w:ascii="Times New Roman" w:hAnsi="Times New Roman"/>
          <w:bCs/>
          <w:sz w:val="28"/>
          <w:szCs w:val="28"/>
          <w:lang w:val="ru-RU"/>
        </w:rPr>
      </w:pPr>
    </w:p>
    <w:p w:rsidR="005D5E45" w:rsidRPr="00725403" w:rsidRDefault="005D5E45" w:rsidP="005D5E45">
      <w:pPr>
        <w:spacing w:after="0"/>
        <w:jc w:val="center"/>
        <w:rPr>
          <w:rFonts w:ascii="Times New Roman" w:hAnsi="Times New Roman"/>
          <w:bCs/>
          <w:sz w:val="28"/>
          <w:szCs w:val="28"/>
          <w:lang w:val="ru-RU"/>
        </w:rPr>
      </w:pPr>
      <w:r w:rsidRPr="00725403">
        <w:rPr>
          <w:rFonts w:ascii="Times New Roman" w:hAnsi="Times New Roman"/>
          <w:bCs/>
          <w:sz w:val="28"/>
          <w:szCs w:val="28"/>
          <w:lang w:val="ru-RU"/>
        </w:rPr>
        <w:t>Члан 2.</w:t>
      </w:r>
    </w:p>
    <w:p w:rsidR="005D5E45" w:rsidRPr="00725403" w:rsidRDefault="005D5E45" w:rsidP="005D5E45">
      <w:pPr>
        <w:spacing w:after="0"/>
        <w:ind w:firstLine="708"/>
        <w:jc w:val="both"/>
        <w:rPr>
          <w:rFonts w:ascii="Times New Roman" w:hAnsi="Times New Roman"/>
          <w:sz w:val="28"/>
          <w:szCs w:val="28"/>
          <w:lang w:val="ru-RU"/>
        </w:rPr>
      </w:pPr>
      <w:r w:rsidRPr="00725403">
        <w:rPr>
          <w:rFonts w:ascii="Times New Roman" w:hAnsi="Times New Roman"/>
          <w:sz w:val="28"/>
          <w:szCs w:val="28"/>
          <w:lang w:val="ru-RU"/>
        </w:rPr>
        <w:t xml:space="preserve">Музеј је установа културе која обавља </w:t>
      </w:r>
      <w:r w:rsidR="00706633" w:rsidRPr="00725403">
        <w:rPr>
          <w:rFonts w:ascii="Times New Roman" w:hAnsi="Times New Roman"/>
          <w:sz w:val="28"/>
          <w:szCs w:val="28"/>
          <w:lang w:val="ru-RU"/>
        </w:rPr>
        <w:t>делатност заштите покретних културних добара</w:t>
      </w:r>
      <w:r w:rsidR="003242CA">
        <w:rPr>
          <w:rFonts w:ascii="Times New Roman" w:hAnsi="Times New Roman"/>
          <w:sz w:val="28"/>
          <w:szCs w:val="28"/>
          <w:lang w:val="ru-RU"/>
        </w:rPr>
        <w:t xml:space="preserve"> </w:t>
      </w:r>
      <w:r w:rsidR="00706633" w:rsidRPr="00725403">
        <w:rPr>
          <w:rFonts w:ascii="Times New Roman" w:hAnsi="Times New Roman"/>
          <w:sz w:val="28"/>
          <w:szCs w:val="28"/>
          <w:lang w:val="ru-RU"/>
        </w:rPr>
        <w:t>- уметничко историјских дела у оквиру утврђеног система заштите и коришћења културних добара и заштите културних интереса у овој области</w:t>
      </w:r>
      <w:r w:rsidRPr="00725403">
        <w:rPr>
          <w:rFonts w:ascii="Times New Roman" w:hAnsi="Times New Roman"/>
          <w:sz w:val="28"/>
          <w:szCs w:val="28"/>
          <w:lang w:val="ru-RU"/>
        </w:rPr>
        <w:t>, а у складу са</w:t>
      </w:r>
      <w:r w:rsidR="00313297">
        <w:rPr>
          <w:rFonts w:ascii="Times New Roman" w:hAnsi="Times New Roman"/>
          <w:sz w:val="28"/>
          <w:szCs w:val="28"/>
          <w:lang w:val="ru-RU"/>
        </w:rPr>
        <w:t xml:space="preserve"> Одлуком о оснивању Народног музеја, </w:t>
      </w:r>
      <w:r w:rsidR="00706633" w:rsidRPr="00725403">
        <w:rPr>
          <w:rFonts w:ascii="Times New Roman" w:hAnsi="Times New Roman"/>
          <w:sz w:val="28"/>
          <w:szCs w:val="28"/>
          <w:lang w:val="ru-RU"/>
        </w:rPr>
        <w:t xml:space="preserve">Законом о културним добрима, </w:t>
      </w:r>
      <w:r w:rsidRPr="00725403">
        <w:rPr>
          <w:rFonts w:ascii="Times New Roman" w:hAnsi="Times New Roman"/>
          <w:sz w:val="28"/>
          <w:szCs w:val="28"/>
          <w:lang w:val="ru-RU"/>
        </w:rPr>
        <w:t xml:space="preserve"> подзаконским актима и Статутом.</w:t>
      </w:r>
    </w:p>
    <w:p w:rsidR="00F50ABC" w:rsidRDefault="00171EE8" w:rsidP="005D5E45">
      <w:pPr>
        <w:spacing w:after="0"/>
        <w:ind w:firstLine="708"/>
        <w:jc w:val="both"/>
        <w:rPr>
          <w:rFonts w:ascii="Times New Roman" w:hAnsi="Times New Roman"/>
          <w:sz w:val="28"/>
          <w:szCs w:val="28"/>
          <w:lang w:val="sr-Cyrl-CS"/>
        </w:rPr>
      </w:pPr>
      <w:r>
        <w:rPr>
          <w:rFonts w:ascii="Times New Roman" w:hAnsi="Times New Roman"/>
          <w:sz w:val="28"/>
          <w:szCs w:val="28"/>
          <w:lang w:val="sr-Cyrl-CS"/>
        </w:rPr>
        <w:t>Музеј може обављати друге делатности у складу са Законом, на основу сагласности оснивача.</w:t>
      </w:r>
    </w:p>
    <w:p w:rsidR="00640070" w:rsidRPr="0046449C" w:rsidRDefault="005D5E45" w:rsidP="0046449C">
      <w:pPr>
        <w:spacing w:after="0"/>
        <w:rPr>
          <w:rFonts w:ascii="Times New Roman" w:hAnsi="Times New Roman"/>
          <w:bCs/>
          <w:sz w:val="24"/>
          <w:szCs w:val="24"/>
        </w:rPr>
      </w:pPr>
      <w:r>
        <w:rPr>
          <w:rFonts w:ascii="Times New Roman" w:hAnsi="Times New Roman"/>
          <w:bCs/>
          <w:sz w:val="24"/>
          <w:szCs w:val="24"/>
          <w:lang w:val="ru-RU"/>
        </w:rPr>
        <w:t xml:space="preserve">                   </w:t>
      </w:r>
    </w:p>
    <w:p w:rsidR="005D5E45" w:rsidRPr="00725403" w:rsidRDefault="005D5E45" w:rsidP="00725403">
      <w:pPr>
        <w:spacing w:after="0"/>
        <w:jc w:val="center"/>
        <w:rPr>
          <w:rFonts w:ascii="Times New Roman" w:hAnsi="Times New Roman"/>
          <w:bCs/>
          <w:sz w:val="28"/>
          <w:szCs w:val="28"/>
          <w:lang w:val="ru-RU"/>
        </w:rPr>
      </w:pPr>
      <w:r w:rsidRPr="00725403">
        <w:rPr>
          <w:rFonts w:ascii="Times New Roman" w:hAnsi="Times New Roman"/>
          <w:bCs/>
          <w:sz w:val="28"/>
          <w:szCs w:val="28"/>
          <w:lang w:val="ru-RU"/>
        </w:rPr>
        <w:t>Члан 3.</w:t>
      </w:r>
    </w:p>
    <w:p w:rsidR="00725403" w:rsidRDefault="00725403" w:rsidP="00BD63A8">
      <w:pPr>
        <w:tabs>
          <w:tab w:val="left" w:pos="675"/>
        </w:tabs>
        <w:spacing w:after="0"/>
        <w:jc w:val="both"/>
        <w:rPr>
          <w:rFonts w:ascii="Times New Roman" w:hAnsi="Times New Roman"/>
          <w:bCs/>
          <w:sz w:val="28"/>
          <w:szCs w:val="28"/>
          <w:lang w:val="sr-Cyrl-CS"/>
        </w:rPr>
      </w:pPr>
      <w:r>
        <w:rPr>
          <w:rFonts w:ascii="Times New Roman" w:hAnsi="Times New Roman"/>
          <w:bCs/>
          <w:sz w:val="24"/>
          <w:szCs w:val="24"/>
          <w:lang w:val="ru-RU"/>
        </w:rPr>
        <w:tab/>
      </w:r>
      <w:r w:rsidRPr="00725403">
        <w:rPr>
          <w:rFonts w:ascii="Times New Roman" w:hAnsi="Times New Roman"/>
          <w:bCs/>
          <w:sz w:val="28"/>
          <w:szCs w:val="28"/>
          <w:lang w:val="ru-RU"/>
        </w:rPr>
        <w:t>Народни музеј</w:t>
      </w:r>
      <w:r w:rsidR="003130C7">
        <w:rPr>
          <w:rFonts w:ascii="Times New Roman" w:hAnsi="Times New Roman"/>
          <w:bCs/>
          <w:sz w:val="28"/>
          <w:szCs w:val="28"/>
          <w:lang w:val="ru-RU"/>
        </w:rPr>
        <w:t xml:space="preserve"> </w:t>
      </w:r>
      <w:r w:rsidRPr="00725403">
        <w:rPr>
          <w:rFonts w:ascii="Times New Roman" w:hAnsi="Times New Roman"/>
          <w:bCs/>
          <w:sz w:val="28"/>
          <w:szCs w:val="28"/>
          <w:lang w:val="ru-RU"/>
        </w:rPr>
        <w:t xml:space="preserve"> Ниш</w:t>
      </w:r>
      <w:r>
        <w:rPr>
          <w:rFonts w:ascii="Times New Roman" w:hAnsi="Times New Roman"/>
          <w:bCs/>
          <w:sz w:val="28"/>
          <w:szCs w:val="28"/>
          <w:lang w:val="ru-RU"/>
        </w:rPr>
        <w:t>, ос</w:t>
      </w:r>
      <w:r w:rsidR="00A645EF">
        <w:rPr>
          <w:rFonts w:ascii="Times New Roman" w:hAnsi="Times New Roman"/>
          <w:bCs/>
          <w:sz w:val="28"/>
          <w:szCs w:val="28"/>
          <w:lang w:val="ru-RU"/>
        </w:rPr>
        <w:t xml:space="preserve">нован је 1. априла 1933. </w:t>
      </w:r>
      <w:r w:rsidR="00C53D6A">
        <w:rPr>
          <w:rFonts w:ascii="Times New Roman" w:hAnsi="Times New Roman"/>
          <w:bCs/>
          <w:sz w:val="28"/>
          <w:szCs w:val="28"/>
          <w:lang w:val="ru-RU"/>
        </w:rPr>
        <w:t>г</w:t>
      </w:r>
      <w:r w:rsidR="00A645EF">
        <w:rPr>
          <w:rFonts w:ascii="Times New Roman" w:hAnsi="Times New Roman"/>
          <w:bCs/>
          <w:sz w:val="28"/>
          <w:szCs w:val="28"/>
          <w:lang w:val="ru-RU"/>
        </w:rPr>
        <w:t>одине, под називом Историјско етнографски музеј</w:t>
      </w:r>
      <w:r w:rsidR="00976327">
        <w:rPr>
          <w:rFonts w:ascii="Times New Roman" w:hAnsi="Times New Roman"/>
          <w:bCs/>
          <w:sz w:val="28"/>
          <w:szCs w:val="28"/>
          <w:lang w:val="ru-RU"/>
        </w:rPr>
        <w:t>.</w:t>
      </w:r>
      <w:r>
        <w:rPr>
          <w:rFonts w:ascii="Times New Roman" w:hAnsi="Times New Roman"/>
          <w:bCs/>
          <w:sz w:val="28"/>
          <w:szCs w:val="28"/>
          <w:lang w:val="ru-RU"/>
        </w:rPr>
        <w:t xml:space="preserve"> Народни одбор општине Ниш</w:t>
      </w:r>
      <w:r w:rsidR="00635BAF">
        <w:rPr>
          <w:rFonts w:ascii="Times New Roman" w:hAnsi="Times New Roman"/>
          <w:bCs/>
          <w:sz w:val="28"/>
          <w:szCs w:val="28"/>
          <w:lang w:val="ru-RU"/>
        </w:rPr>
        <w:t xml:space="preserve">, </w:t>
      </w:r>
      <w:r>
        <w:rPr>
          <w:rFonts w:ascii="Times New Roman" w:hAnsi="Times New Roman"/>
          <w:bCs/>
          <w:sz w:val="28"/>
          <w:szCs w:val="28"/>
          <w:lang w:val="ru-RU"/>
        </w:rPr>
        <w:t xml:space="preserve"> решењем бр. 07/4-13744/3-62 од 31. </w:t>
      </w:r>
      <w:r w:rsidR="00635BAF">
        <w:rPr>
          <w:rFonts w:ascii="Times New Roman" w:hAnsi="Times New Roman"/>
          <w:bCs/>
          <w:sz w:val="28"/>
          <w:szCs w:val="28"/>
          <w:lang w:val="ru-RU"/>
        </w:rPr>
        <w:t>м</w:t>
      </w:r>
      <w:r>
        <w:rPr>
          <w:rFonts w:ascii="Times New Roman" w:hAnsi="Times New Roman"/>
          <w:bCs/>
          <w:sz w:val="28"/>
          <w:szCs w:val="28"/>
          <w:lang w:val="ru-RU"/>
        </w:rPr>
        <w:t xml:space="preserve">арта 1962. </w:t>
      </w:r>
      <w:r w:rsidR="00635BAF">
        <w:rPr>
          <w:rFonts w:ascii="Times New Roman" w:hAnsi="Times New Roman"/>
          <w:bCs/>
          <w:sz w:val="28"/>
          <w:szCs w:val="28"/>
          <w:lang w:val="ru-RU"/>
        </w:rPr>
        <w:t>г</w:t>
      </w:r>
      <w:r>
        <w:rPr>
          <w:rFonts w:ascii="Times New Roman" w:hAnsi="Times New Roman"/>
          <w:bCs/>
          <w:sz w:val="28"/>
          <w:szCs w:val="28"/>
          <w:lang w:val="ru-RU"/>
        </w:rPr>
        <w:t>одине преузео је права оснива</w:t>
      </w:r>
      <w:r w:rsidR="00976327">
        <w:rPr>
          <w:rFonts w:ascii="Times New Roman" w:hAnsi="Times New Roman"/>
          <w:bCs/>
          <w:sz w:val="28"/>
          <w:szCs w:val="28"/>
          <w:lang w:val="ru-RU"/>
        </w:rPr>
        <w:t xml:space="preserve">ча, </w:t>
      </w:r>
      <w:r>
        <w:rPr>
          <w:rFonts w:ascii="Times New Roman" w:hAnsi="Times New Roman"/>
          <w:bCs/>
          <w:sz w:val="28"/>
          <w:szCs w:val="28"/>
          <w:lang w:val="ru-RU"/>
        </w:rPr>
        <w:t>а</w:t>
      </w:r>
      <w:r w:rsidR="00635BAF">
        <w:rPr>
          <w:rFonts w:ascii="Times New Roman" w:hAnsi="Times New Roman"/>
          <w:bCs/>
          <w:sz w:val="28"/>
          <w:szCs w:val="28"/>
          <w:lang w:val="ru-RU"/>
        </w:rPr>
        <w:t xml:space="preserve"> </w:t>
      </w:r>
      <w:r>
        <w:rPr>
          <w:rFonts w:ascii="Times New Roman" w:hAnsi="Times New Roman"/>
          <w:bCs/>
          <w:sz w:val="28"/>
          <w:szCs w:val="28"/>
          <w:lang w:val="ru-RU"/>
        </w:rPr>
        <w:t xml:space="preserve"> Народни музеј наставио је са радом као новооснована установа Народни музеј</w:t>
      </w:r>
      <w:r w:rsidR="00635BAF">
        <w:rPr>
          <w:rFonts w:ascii="Times New Roman" w:hAnsi="Times New Roman"/>
          <w:bCs/>
          <w:sz w:val="28"/>
          <w:szCs w:val="28"/>
          <w:lang w:val="ru-RU"/>
        </w:rPr>
        <w:t xml:space="preserve">, решењем Скупштине општине Ниш. Бр.01-98/92 од 18. марта 1992. године (,, </w:t>
      </w:r>
      <w:r w:rsidR="00635BAF">
        <w:rPr>
          <w:rFonts w:ascii="Times New Roman" w:hAnsi="Times New Roman"/>
          <w:bCs/>
          <w:sz w:val="28"/>
          <w:szCs w:val="28"/>
          <w:lang w:val="sr-Latn-CS"/>
        </w:rPr>
        <w:t xml:space="preserve">Међуопштински </w:t>
      </w:r>
      <w:r w:rsidR="00635BAF">
        <w:rPr>
          <w:rFonts w:ascii="Times New Roman" w:hAnsi="Times New Roman"/>
          <w:bCs/>
          <w:sz w:val="28"/>
          <w:szCs w:val="28"/>
          <w:lang w:val="sr-Cyrl-CS"/>
        </w:rPr>
        <w:t>службени лист- Ниш“, бр. 10/92).</w:t>
      </w:r>
    </w:p>
    <w:p w:rsidR="00635BAF" w:rsidRPr="00635BAF" w:rsidRDefault="00635BAF" w:rsidP="00BD63A8">
      <w:pPr>
        <w:tabs>
          <w:tab w:val="left" w:pos="675"/>
        </w:tabs>
        <w:spacing w:after="0"/>
        <w:jc w:val="both"/>
        <w:rPr>
          <w:rFonts w:ascii="Times New Roman" w:hAnsi="Times New Roman"/>
          <w:bCs/>
          <w:sz w:val="28"/>
          <w:szCs w:val="28"/>
          <w:lang w:val="sr-Cyrl-CS"/>
        </w:rPr>
      </w:pPr>
      <w:r>
        <w:rPr>
          <w:rFonts w:ascii="Times New Roman" w:hAnsi="Times New Roman"/>
          <w:bCs/>
          <w:sz w:val="28"/>
          <w:szCs w:val="28"/>
          <w:lang w:val="sr-Cyrl-CS"/>
        </w:rPr>
        <w:t xml:space="preserve">        Дан</w:t>
      </w:r>
      <w:r w:rsidR="00350966">
        <w:rPr>
          <w:rFonts w:ascii="Times New Roman" w:hAnsi="Times New Roman"/>
          <w:bCs/>
          <w:sz w:val="28"/>
          <w:szCs w:val="28"/>
          <w:lang w:val="sr-Cyrl-CS"/>
        </w:rPr>
        <w:t xml:space="preserve"> М</w:t>
      </w:r>
      <w:r>
        <w:rPr>
          <w:rFonts w:ascii="Times New Roman" w:hAnsi="Times New Roman"/>
          <w:bCs/>
          <w:sz w:val="28"/>
          <w:szCs w:val="28"/>
          <w:lang w:val="sr-Cyrl-CS"/>
        </w:rPr>
        <w:t>узеја је 1</w:t>
      </w:r>
      <w:r w:rsidR="00B8518D">
        <w:rPr>
          <w:rFonts w:ascii="Times New Roman" w:hAnsi="Times New Roman"/>
          <w:bCs/>
          <w:sz w:val="28"/>
          <w:szCs w:val="28"/>
          <w:lang w:val="sr-Cyrl-CS"/>
        </w:rPr>
        <w:t>.</w:t>
      </w:r>
      <w:r>
        <w:rPr>
          <w:rFonts w:ascii="Times New Roman" w:hAnsi="Times New Roman"/>
          <w:bCs/>
          <w:sz w:val="28"/>
          <w:szCs w:val="28"/>
          <w:lang w:val="sr-Cyrl-CS"/>
        </w:rPr>
        <w:t xml:space="preserve"> април, када је </w:t>
      </w:r>
      <w:r w:rsidR="00350966">
        <w:rPr>
          <w:rFonts w:ascii="Times New Roman" w:hAnsi="Times New Roman"/>
          <w:bCs/>
          <w:sz w:val="28"/>
          <w:szCs w:val="28"/>
          <w:lang w:val="sr-Cyrl-CS"/>
        </w:rPr>
        <w:t xml:space="preserve">ова </w:t>
      </w:r>
      <w:r w:rsidR="009501E8">
        <w:rPr>
          <w:rFonts w:ascii="Times New Roman" w:hAnsi="Times New Roman"/>
          <w:bCs/>
          <w:sz w:val="28"/>
          <w:szCs w:val="28"/>
          <w:lang w:val="sr-Cyrl-CS"/>
        </w:rPr>
        <w:t xml:space="preserve">установа </w:t>
      </w:r>
      <w:r>
        <w:rPr>
          <w:rFonts w:ascii="Times New Roman" w:hAnsi="Times New Roman"/>
          <w:bCs/>
          <w:sz w:val="28"/>
          <w:szCs w:val="28"/>
          <w:lang w:val="sr-Cyrl-CS"/>
        </w:rPr>
        <w:t>и основан</w:t>
      </w:r>
      <w:r w:rsidR="009501E8">
        <w:rPr>
          <w:rFonts w:ascii="Times New Roman" w:hAnsi="Times New Roman"/>
          <w:bCs/>
          <w:sz w:val="28"/>
          <w:szCs w:val="28"/>
          <w:lang w:val="sr-Cyrl-CS"/>
        </w:rPr>
        <w:t>а</w:t>
      </w:r>
      <w:r>
        <w:rPr>
          <w:rFonts w:ascii="Times New Roman" w:hAnsi="Times New Roman"/>
          <w:bCs/>
          <w:sz w:val="28"/>
          <w:szCs w:val="28"/>
          <w:lang w:val="sr-Cyrl-CS"/>
        </w:rPr>
        <w:t>.</w:t>
      </w:r>
    </w:p>
    <w:p w:rsidR="005D5E45" w:rsidRDefault="005D5E45" w:rsidP="003F6E85">
      <w:pPr>
        <w:spacing w:after="0"/>
        <w:jc w:val="center"/>
        <w:rPr>
          <w:rFonts w:ascii="Times New Roman" w:hAnsi="Times New Roman"/>
          <w:bCs/>
          <w:sz w:val="28"/>
          <w:szCs w:val="28"/>
          <w:lang w:val="ru-RU"/>
        </w:rPr>
      </w:pPr>
      <w:r w:rsidRPr="001A2297">
        <w:rPr>
          <w:rFonts w:ascii="Times New Roman" w:hAnsi="Times New Roman"/>
          <w:bCs/>
          <w:sz w:val="28"/>
          <w:szCs w:val="28"/>
          <w:lang w:val="ru-RU"/>
        </w:rPr>
        <w:lastRenderedPageBreak/>
        <w:t>Члан 4.</w:t>
      </w:r>
    </w:p>
    <w:p w:rsidR="008250EB" w:rsidRPr="001A2297" w:rsidRDefault="008250EB" w:rsidP="005D5E45">
      <w:pPr>
        <w:spacing w:after="0"/>
        <w:jc w:val="center"/>
        <w:rPr>
          <w:rFonts w:ascii="Times New Roman" w:hAnsi="Times New Roman"/>
          <w:bCs/>
          <w:sz w:val="28"/>
          <w:szCs w:val="28"/>
          <w:lang w:val="ru-RU"/>
        </w:rPr>
      </w:pPr>
    </w:p>
    <w:p w:rsidR="005D5E45" w:rsidRPr="00E76D69" w:rsidRDefault="005D5E45" w:rsidP="005D5E45">
      <w:pPr>
        <w:spacing w:after="0"/>
        <w:ind w:firstLine="708"/>
        <w:jc w:val="both"/>
        <w:rPr>
          <w:rFonts w:ascii="Times New Roman" w:hAnsi="Times New Roman"/>
          <w:color w:val="000000" w:themeColor="text1"/>
          <w:sz w:val="28"/>
          <w:szCs w:val="28"/>
          <w:lang w:val="sr-Cyrl-CS"/>
        </w:rPr>
      </w:pPr>
      <w:r w:rsidRPr="00E76D69">
        <w:rPr>
          <w:rFonts w:ascii="Times New Roman" w:hAnsi="Times New Roman"/>
          <w:sz w:val="28"/>
          <w:szCs w:val="28"/>
          <w:lang w:val="ru-RU"/>
        </w:rPr>
        <w:t>Музеј је уписан у регистар Привредног суда у</w:t>
      </w:r>
      <w:r w:rsidR="00F845B2" w:rsidRPr="00E76D69">
        <w:rPr>
          <w:rFonts w:ascii="Times New Roman" w:hAnsi="Times New Roman"/>
          <w:color w:val="C00000"/>
          <w:sz w:val="28"/>
          <w:szCs w:val="28"/>
          <w:lang w:val="ru-RU"/>
        </w:rPr>
        <w:t xml:space="preserve"> </w:t>
      </w:r>
      <w:r w:rsidR="00F845B2" w:rsidRPr="00E76D69">
        <w:rPr>
          <w:rFonts w:ascii="Times New Roman" w:hAnsi="Times New Roman"/>
          <w:color w:val="000000" w:themeColor="text1"/>
          <w:sz w:val="28"/>
          <w:szCs w:val="28"/>
          <w:lang w:val="ru-RU"/>
        </w:rPr>
        <w:t xml:space="preserve">Нишу, </w:t>
      </w:r>
      <w:r w:rsidRPr="00E76D69">
        <w:rPr>
          <w:rFonts w:ascii="Times New Roman" w:hAnsi="Times New Roman"/>
          <w:sz w:val="28"/>
          <w:szCs w:val="28"/>
          <w:lang w:val="sr-Cyrl-CS"/>
        </w:rPr>
        <w:t>у регистарски уложак број</w:t>
      </w:r>
      <w:r w:rsidR="00F845B2" w:rsidRPr="00E76D69">
        <w:rPr>
          <w:rFonts w:ascii="Times New Roman" w:hAnsi="Times New Roman"/>
          <w:color w:val="FF0000"/>
          <w:sz w:val="28"/>
          <w:szCs w:val="28"/>
          <w:lang w:val="sr-Cyrl-CS"/>
        </w:rPr>
        <w:t xml:space="preserve"> </w:t>
      </w:r>
      <w:r w:rsidR="00F845B2" w:rsidRPr="00E76D69">
        <w:rPr>
          <w:rFonts w:ascii="Times New Roman" w:hAnsi="Times New Roman"/>
          <w:color w:val="000000" w:themeColor="text1"/>
          <w:sz w:val="28"/>
          <w:szCs w:val="28"/>
          <w:lang w:val="sr-Cyrl-CS"/>
        </w:rPr>
        <w:t>1-5-00 – Ниш.</w:t>
      </w:r>
    </w:p>
    <w:p w:rsidR="00F94590" w:rsidRPr="00E76D69" w:rsidRDefault="00933BA9" w:rsidP="005D5E45">
      <w:pPr>
        <w:spacing w:after="0"/>
        <w:ind w:firstLine="708"/>
        <w:jc w:val="both"/>
        <w:rPr>
          <w:rFonts w:ascii="Times New Roman" w:hAnsi="Times New Roman"/>
          <w:color w:val="000000" w:themeColor="text1"/>
          <w:sz w:val="28"/>
          <w:szCs w:val="28"/>
          <w:lang w:val="sr-Cyrl-CS"/>
        </w:rPr>
      </w:pPr>
      <w:r w:rsidRPr="00E76D69">
        <w:rPr>
          <w:rFonts w:ascii="Times New Roman" w:hAnsi="Times New Roman"/>
          <w:color w:val="000000" w:themeColor="text1"/>
          <w:sz w:val="28"/>
          <w:szCs w:val="28"/>
          <w:lang w:val="sr-Cyrl-CS"/>
        </w:rPr>
        <w:t>Музеј своју делатност обавља на више локација и то:</w:t>
      </w:r>
    </w:p>
    <w:p w:rsidR="008250EB" w:rsidRPr="00E76D69" w:rsidRDefault="00EF657E" w:rsidP="005D5E45">
      <w:pPr>
        <w:spacing w:after="0"/>
        <w:ind w:firstLine="708"/>
        <w:jc w:val="both"/>
        <w:rPr>
          <w:rFonts w:ascii="Times New Roman" w:hAnsi="Times New Roman"/>
          <w:color w:val="000000" w:themeColor="text1"/>
          <w:sz w:val="28"/>
          <w:szCs w:val="28"/>
          <w:lang w:val="sr-Cyrl-CS"/>
        </w:rPr>
      </w:pPr>
      <w:r>
        <w:rPr>
          <w:rFonts w:ascii="Times New Roman" w:hAnsi="Times New Roman"/>
          <w:color w:val="000000" w:themeColor="text1"/>
          <w:sz w:val="28"/>
          <w:szCs w:val="28"/>
          <w:lang w:val="sr-Cyrl-CS"/>
        </w:rPr>
        <w:t xml:space="preserve"> З</w:t>
      </w:r>
      <w:r w:rsidR="00DC4CED" w:rsidRPr="00E76D69">
        <w:rPr>
          <w:rFonts w:ascii="Times New Roman" w:hAnsi="Times New Roman"/>
          <w:color w:val="000000" w:themeColor="text1"/>
          <w:sz w:val="28"/>
          <w:szCs w:val="28"/>
          <w:lang w:val="sr-Cyrl-CS"/>
        </w:rPr>
        <w:t>града у ул. Генерала Милојка Лешјанина бр. 14</w:t>
      </w:r>
      <w:r w:rsidR="0096187E" w:rsidRPr="00E76D69">
        <w:rPr>
          <w:rFonts w:ascii="Times New Roman" w:hAnsi="Times New Roman"/>
          <w:color w:val="000000" w:themeColor="text1"/>
          <w:sz w:val="28"/>
          <w:szCs w:val="28"/>
          <w:lang w:val="sr-Cyrl-CS"/>
        </w:rPr>
        <w:t>.</w:t>
      </w:r>
      <w:r w:rsidR="007E0AE3">
        <w:rPr>
          <w:rFonts w:ascii="Times New Roman" w:hAnsi="Times New Roman"/>
          <w:color w:val="000000" w:themeColor="text1"/>
          <w:sz w:val="28"/>
          <w:szCs w:val="28"/>
          <w:lang w:val="sr-Cyrl-CS"/>
        </w:rPr>
        <w:t>Ниш</w:t>
      </w:r>
      <w:r w:rsidR="00DC4CED" w:rsidRPr="00E76D69">
        <w:rPr>
          <w:rFonts w:ascii="Times New Roman" w:hAnsi="Times New Roman"/>
          <w:color w:val="000000" w:themeColor="text1"/>
          <w:sz w:val="28"/>
          <w:szCs w:val="28"/>
          <w:lang w:val="sr-Cyrl-CS"/>
        </w:rPr>
        <w:t xml:space="preserve"> </w:t>
      </w:r>
      <w:r w:rsidR="00FD1ACD">
        <w:rPr>
          <w:rFonts w:ascii="Times New Roman" w:hAnsi="Times New Roman"/>
          <w:color w:val="000000" w:themeColor="text1"/>
          <w:sz w:val="28"/>
          <w:szCs w:val="28"/>
          <w:lang w:val="sr-Cyrl-CS"/>
        </w:rPr>
        <w:t>,</w:t>
      </w:r>
      <w:r w:rsidR="00DC4CED" w:rsidRPr="00E76D69">
        <w:rPr>
          <w:rFonts w:ascii="Times New Roman" w:hAnsi="Times New Roman"/>
          <w:color w:val="000000" w:themeColor="text1"/>
          <w:sz w:val="28"/>
          <w:szCs w:val="28"/>
          <w:lang w:val="sr-Cyrl-CS"/>
        </w:rPr>
        <w:t xml:space="preserve"> Одлуком СО Ниш бр. 020-84/83 од 10.05.1983. године, проглашена је за културно добро- споменик културе</w:t>
      </w:r>
      <w:r w:rsidR="00FD1ACD">
        <w:rPr>
          <w:rFonts w:ascii="Times New Roman" w:hAnsi="Times New Roman"/>
          <w:color w:val="000000" w:themeColor="text1"/>
          <w:sz w:val="28"/>
          <w:szCs w:val="28"/>
          <w:lang w:val="sr-Cyrl-CS"/>
        </w:rPr>
        <w:t xml:space="preserve">. </w:t>
      </w:r>
      <w:r w:rsidR="00FD1ACD" w:rsidRPr="00B8518D">
        <w:rPr>
          <w:rFonts w:ascii="Times New Roman" w:hAnsi="Times New Roman"/>
          <w:sz w:val="28"/>
          <w:szCs w:val="28"/>
          <w:lang w:val="sr-Cyrl-CS"/>
        </w:rPr>
        <w:t>О</w:t>
      </w:r>
      <w:r w:rsidR="00F94590" w:rsidRPr="00B8518D">
        <w:rPr>
          <w:rFonts w:ascii="Times New Roman" w:hAnsi="Times New Roman"/>
          <w:sz w:val="28"/>
          <w:szCs w:val="28"/>
          <w:lang w:val="sr-Cyrl-CS"/>
        </w:rPr>
        <w:t>ва зграда је</w:t>
      </w:r>
      <w:r w:rsidR="00924418">
        <w:rPr>
          <w:rFonts w:ascii="Times New Roman" w:hAnsi="Times New Roman"/>
          <w:sz w:val="28"/>
          <w:szCs w:val="28"/>
          <w:lang w:val="sr-Cyrl-CS"/>
        </w:rPr>
        <w:t xml:space="preserve"> </w:t>
      </w:r>
      <w:r w:rsidR="00B8518D" w:rsidRPr="00B8518D">
        <w:rPr>
          <w:rFonts w:ascii="Times New Roman" w:hAnsi="Times New Roman"/>
          <w:sz w:val="28"/>
          <w:szCs w:val="28"/>
          <w:lang w:val="sr-Cyrl-CS"/>
        </w:rPr>
        <w:t>државна својина</w:t>
      </w:r>
      <w:r w:rsidR="00924418">
        <w:rPr>
          <w:rFonts w:ascii="Times New Roman" w:hAnsi="Times New Roman"/>
          <w:sz w:val="28"/>
          <w:szCs w:val="28"/>
          <w:lang w:val="sr-Cyrl-CS"/>
        </w:rPr>
        <w:t xml:space="preserve"> РС</w:t>
      </w:r>
      <w:r w:rsidR="003A7A40">
        <w:rPr>
          <w:rFonts w:ascii="Times New Roman" w:hAnsi="Times New Roman"/>
          <w:color w:val="000000" w:themeColor="text1"/>
          <w:sz w:val="28"/>
          <w:szCs w:val="28"/>
          <w:lang w:val="sr-Cyrl-CS"/>
        </w:rPr>
        <w:t xml:space="preserve">, </w:t>
      </w:r>
      <w:r w:rsidR="0096187E" w:rsidRPr="00E76D69">
        <w:rPr>
          <w:rFonts w:ascii="Times New Roman" w:hAnsi="Times New Roman"/>
          <w:color w:val="000000" w:themeColor="text1"/>
          <w:sz w:val="28"/>
          <w:szCs w:val="28"/>
          <w:lang w:val="sr-Cyrl-CS"/>
        </w:rPr>
        <w:t xml:space="preserve"> </w:t>
      </w:r>
      <w:r w:rsidR="00F94590" w:rsidRPr="00E76D69">
        <w:rPr>
          <w:rFonts w:ascii="Times New Roman" w:hAnsi="Times New Roman"/>
          <w:color w:val="000000" w:themeColor="text1"/>
          <w:sz w:val="28"/>
          <w:szCs w:val="28"/>
          <w:lang w:val="sr-Cyrl-CS"/>
        </w:rPr>
        <w:t>дата на трајно коришћење Музеју, без надокнаде, решењем СО Ниш бр. 47305/65 од</w:t>
      </w:r>
      <w:r w:rsidR="00FD1ACD">
        <w:rPr>
          <w:rFonts w:ascii="Times New Roman" w:hAnsi="Times New Roman"/>
          <w:color w:val="000000" w:themeColor="text1"/>
          <w:sz w:val="28"/>
          <w:szCs w:val="28"/>
          <w:lang w:val="sr-Cyrl-CS"/>
        </w:rPr>
        <w:t xml:space="preserve"> </w:t>
      </w:r>
      <w:r w:rsidR="00F94590" w:rsidRPr="00E76D69">
        <w:rPr>
          <w:rFonts w:ascii="Times New Roman" w:hAnsi="Times New Roman"/>
          <w:color w:val="000000" w:themeColor="text1"/>
          <w:sz w:val="28"/>
          <w:szCs w:val="28"/>
          <w:lang w:val="sr-Cyrl-CS"/>
        </w:rPr>
        <w:t xml:space="preserve"> 29.01.1966. године. </w:t>
      </w:r>
    </w:p>
    <w:p w:rsidR="0096187E" w:rsidRPr="00E76D69" w:rsidRDefault="00EF657E" w:rsidP="005D5E45">
      <w:pPr>
        <w:spacing w:after="0"/>
        <w:ind w:firstLine="708"/>
        <w:jc w:val="both"/>
        <w:rPr>
          <w:rFonts w:ascii="Times New Roman" w:hAnsi="Times New Roman"/>
          <w:color w:val="000000" w:themeColor="text1"/>
          <w:sz w:val="28"/>
          <w:szCs w:val="28"/>
          <w:lang w:val="sr-Cyrl-CS"/>
        </w:rPr>
      </w:pPr>
      <w:r>
        <w:rPr>
          <w:rFonts w:ascii="Times New Roman" w:hAnsi="Times New Roman"/>
          <w:color w:val="000000" w:themeColor="text1"/>
          <w:sz w:val="28"/>
          <w:szCs w:val="28"/>
          <w:lang w:val="sr-Cyrl-CS"/>
        </w:rPr>
        <w:t>З</w:t>
      </w:r>
      <w:r w:rsidR="0096187E" w:rsidRPr="00E76D69">
        <w:rPr>
          <w:rFonts w:ascii="Times New Roman" w:hAnsi="Times New Roman"/>
          <w:color w:val="000000" w:themeColor="text1"/>
          <w:sz w:val="28"/>
          <w:szCs w:val="28"/>
          <w:lang w:val="sr-Cyrl-CS"/>
        </w:rPr>
        <w:t>града у ул. Николе Пашића 59.</w:t>
      </w:r>
      <w:r w:rsidR="007E0AE3">
        <w:rPr>
          <w:rFonts w:ascii="Times New Roman" w:hAnsi="Times New Roman"/>
          <w:color w:val="000000" w:themeColor="text1"/>
          <w:sz w:val="28"/>
          <w:szCs w:val="28"/>
          <w:lang w:val="sr-Cyrl-CS"/>
        </w:rPr>
        <w:t xml:space="preserve">Ниш, </w:t>
      </w:r>
      <w:r w:rsidR="0096187E" w:rsidRPr="00E76D69">
        <w:rPr>
          <w:rFonts w:ascii="Times New Roman" w:hAnsi="Times New Roman"/>
          <w:color w:val="000000" w:themeColor="text1"/>
          <w:sz w:val="28"/>
          <w:szCs w:val="28"/>
          <w:lang w:val="sr-Cyrl-CS"/>
        </w:rPr>
        <w:t xml:space="preserve"> </w:t>
      </w:r>
      <w:r w:rsidR="001E4D27" w:rsidRPr="00E76D69">
        <w:rPr>
          <w:rFonts w:ascii="Times New Roman" w:hAnsi="Times New Roman"/>
          <w:color w:val="000000" w:themeColor="text1"/>
          <w:sz w:val="28"/>
          <w:szCs w:val="28"/>
          <w:lang w:val="sr-Cyrl-CS"/>
        </w:rPr>
        <w:t>где се налази стална</w:t>
      </w:r>
      <w:r w:rsidR="00C23813">
        <w:rPr>
          <w:rFonts w:ascii="Times New Roman" w:hAnsi="Times New Roman"/>
          <w:color w:val="000000" w:themeColor="text1"/>
          <w:sz w:val="28"/>
          <w:szCs w:val="28"/>
          <w:lang w:val="sr-Cyrl-CS"/>
        </w:rPr>
        <w:t xml:space="preserve"> археолошка</w:t>
      </w:r>
      <w:r w:rsidR="001E4D27" w:rsidRPr="00E76D69">
        <w:rPr>
          <w:rFonts w:ascii="Times New Roman" w:hAnsi="Times New Roman"/>
          <w:color w:val="000000" w:themeColor="text1"/>
          <w:sz w:val="28"/>
          <w:szCs w:val="28"/>
          <w:lang w:val="sr-Cyrl-CS"/>
        </w:rPr>
        <w:t xml:space="preserve"> пост</w:t>
      </w:r>
      <w:r w:rsidR="00255F10">
        <w:rPr>
          <w:rFonts w:ascii="Times New Roman" w:hAnsi="Times New Roman"/>
          <w:color w:val="000000" w:themeColor="text1"/>
          <w:sz w:val="28"/>
          <w:szCs w:val="28"/>
          <w:lang w:val="sr-Cyrl-CS"/>
        </w:rPr>
        <w:t xml:space="preserve">авка Музеја . </w:t>
      </w:r>
      <w:r w:rsidR="001E4D27" w:rsidRPr="00E76D69">
        <w:rPr>
          <w:rFonts w:ascii="Times New Roman" w:hAnsi="Times New Roman"/>
          <w:color w:val="000000" w:themeColor="text1"/>
          <w:sz w:val="28"/>
          <w:szCs w:val="28"/>
          <w:lang w:val="sr-Cyrl-CS"/>
        </w:rPr>
        <w:t>Уговором о купопродаји бр. 52/66 од 1.11.1966.год. Музеј је купио пословну зграду од Кредитне банке Ниш</w:t>
      </w:r>
      <w:r w:rsidR="00FF3B6C" w:rsidRPr="00E76D69">
        <w:rPr>
          <w:rFonts w:ascii="Times New Roman" w:hAnsi="Times New Roman"/>
          <w:color w:val="000000" w:themeColor="text1"/>
          <w:sz w:val="28"/>
          <w:szCs w:val="28"/>
          <w:lang w:val="sr-Cyrl-CS"/>
        </w:rPr>
        <w:t>, а н</w:t>
      </w:r>
      <w:r w:rsidR="001E4D27" w:rsidRPr="00E76D69">
        <w:rPr>
          <w:rFonts w:ascii="Times New Roman" w:hAnsi="Times New Roman"/>
          <w:color w:val="000000" w:themeColor="text1"/>
          <w:sz w:val="28"/>
          <w:szCs w:val="28"/>
          <w:lang w:val="sr-Cyrl-CS"/>
        </w:rPr>
        <w:t>а основу Решења општинског суда у Нишу</w:t>
      </w:r>
      <w:r w:rsidR="00D96D06">
        <w:rPr>
          <w:rFonts w:ascii="Times New Roman" w:hAnsi="Times New Roman"/>
          <w:color w:val="000000" w:themeColor="text1"/>
          <w:sz w:val="28"/>
          <w:szCs w:val="28"/>
          <w:lang w:val="sr-Cyrl-CS"/>
        </w:rPr>
        <w:t>, као земљишнокњижног</w:t>
      </w:r>
      <w:r w:rsidR="00FF3B6C" w:rsidRPr="00E76D69">
        <w:rPr>
          <w:rFonts w:ascii="Times New Roman" w:hAnsi="Times New Roman"/>
          <w:color w:val="000000" w:themeColor="text1"/>
          <w:sz w:val="28"/>
          <w:szCs w:val="28"/>
          <w:lang w:val="sr-Cyrl-CS"/>
        </w:rPr>
        <w:t>,</w:t>
      </w:r>
      <w:r w:rsidR="001E4D27" w:rsidRPr="00E76D69">
        <w:rPr>
          <w:rFonts w:ascii="Times New Roman" w:hAnsi="Times New Roman"/>
          <w:color w:val="000000" w:themeColor="text1"/>
          <w:sz w:val="28"/>
          <w:szCs w:val="28"/>
          <w:lang w:val="sr-Cyrl-CS"/>
        </w:rPr>
        <w:t xml:space="preserve">  Дн.бр. 189/67</w:t>
      </w:r>
      <w:r w:rsidR="00E76D69">
        <w:rPr>
          <w:rFonts w:ascii="Times New Roman" w:hAnsi="Times New Roman"/>
          <w:color w:val="000000" w:themeColor="text1"/>
          <w:sz w:val="28"/>
          <w:szCs w:val="28"/>
        </w:rPr>
        <w:t xml:space="preserve"> </w:t>
      </w:r>
      <w:r w:rsidR="00FF3B6C" w:rsidRPr="00E76D69">
        <w:rPr>
          <w:rFonts w:ascii="Times New Roman" w:hAnsi="Times New Roman"/>
          <w:color w:val="000000" w:themeColor="text1"/>
          <w:sz w:val="28"/>
          <w:szCs w:val="28"/>
          <w:lang w:val="sr-Cyrl-CS"/>
        </w:rPr>
        <w:t xml:space="preserve"> Музеју</w:t>
      </w:r>
      <w:r w:rsidR="005147A8">
        <w:rPr>
          <w:rFonts w:ascii="Times New Roman" w:hAnsi="Times New Roman"/>
          <w:color w:val="000000" w:themeColor="text1"/>
          <w:sz w:val="28"/>
          <w:szCs w:val="28"/>
          <w:lang w:val="sr-Cyrl-CS"/>
        </w:rPr>
        <w:t xml:space="preserve"> је</w:t>
      </w:r>
      <w:r w:rsidR="00FF3B6C" w:rsidRPr="00E76D69">
        <w:rPr>
          <w:rFonts w:ascii="Times New Roman" w:hAnsi="Times New Roman"/>
          <w:color w:val="000000" w:themeColor="text1"/>
          <w:sz w:val="28"/>
          <w:szCs w:val="28"/>
          <w:lang w:val="sr-Cyrl-CS"/>
        </w:rPr>
        <w:t xml:space="preserve"> дозвољен упис права коришћења ове</w:t>
      </w:r>
      <w:r w:rsidR="001E4D27" w:rsidRPr="00E76D69">
        <w:rPr>
          <w:rFonts w:ascii="Times New Roman" w:hAnsi="Times New Roman"/>
          <w:color w:val="000000" w:themeColor="text1"/>
          <w:sz w:val="28"/>
          <w:szCs w:val="28"/>
          <w:lang w:val="sr-Cyrl-CS"/>
        </w:rPr>
        <w:t xml:space="preserve"> </w:t>
      </w:r>
      <w:r w:rsidR="00FF3B6C" w:rsidRPr="00E76D69">
        <w:rPr>
          <w:rFonts w:ascii="Times New Roman" w:hAnsi="Times New Roman"/>
          <w:color w:val="000000" w:themeColor="text1"/>
          <w:sz w:val="28"/>
          <w:szCs w:val="28"/>
          <w:lang w:val="sr-Cyrl-CS"/>
        </w:rPr>
        <w:t>зграде са кућиштем</w:t>
      </w:r>
      <w:r w:rsidR="00255F10">
        <w:rPr>
          <w:rFonts w:ascii="Times New Roman" w:hAnsi="Times New Roman"/>
          <w:color w:val="000000" w:themeColor="text1"/>
          <w:sz w:val="28"/>
          <w:szCs w:val="28"/>
          <w:lang w:val="sr-Cyrl-CS"/>
        </w:rPr>
        <w:t>.</w:t>
      </w:r>
      <w:r w:rsidR="00EE1D69">
        <w:rPr>
          <w:rFonts w:ascii="Times New Roman" w:hAnsi="Times New Roman"/>
          <w:color w:val="000000" w:themeColor="text1"/>
          <w:sz w:val="28"/>
          <w:szCs w:val="28"/>
        </w:rPr>
        <w:t xml:space="preserve"> </w:t>
      </w:r>
      <w:r w:rsidR="00255F10">
        <w:rPr>
          <w:rFonts w:ascii="Times New Roman" w:hAnsi="Times New Roman"/>
          <w:color w:val="000000" w:themeColor="text1"/>
          <w:sz w:val="28"/>
          <w:szCs w:val="28"/>
          <w:lang w:val="sr-Cyrl-CS"/>
        </w:rPr>
        <w:t>О</w:t>
      </w:r>
      <w:r w:rsidR="00EE1D69">
        <w:rPr>
          <w:rFonts w:ascii="Times New Roman" w:hAnsi="Times New Roman"/>
          <w:color w:val="000000" w:themeColor="text1"/>
          <w:sz w:val="28"/>
          <w:szCs w:val="28"/>
          <w:lang w:val="sr-Cyrl-CS"/>
        </w:rPr>
        <w:t xml:space="preserve">ва зграда је </w:t>
      </w:r>
      <w:r w:rsidR="00EC10E6">
        <w:rPr>
          <w:rFonts w:ascii="Times New Roman" w:hAnsi="Times New Roman"/>
          <w:color w:val="000000" w:themeColor="text1"/>
          <w:sz w:val="28"/>
          <w:szCs w:val="28"/>
          <w:lang w:val="sr-Cyrl-CS"/>
        </w:rPr>
        <w:t xml:space="preserve">јавна </w:t>
      </w:r>
      <w:r w:rsidR="00B8518D">
        <w:rPr>
          <w:rFonts w:ascii="Times New Roman" w:hAnsi="Times New Roman"/>
          <w:color w:val="000000" w:themeColor="text1"/>
          <w:sz w:val="28"/>
          <w:szCs w:val="28"/>
          <w:lang w:val="sr-Cyrl-CS"/>
        </w:rPr>
        <w:t>својина Града Ниша.</w:t>
      </w:r>
    </w:p>
    <w:p w:rsidR="004069FB" w:rsidRPr="00E76D69" w:rsidRDefault="00EF657E" w:rsidP="005D5E45">
      <w:pPr>
        <w:spacing w:after="0"/>
        <w:ind w:firstLine="708"/>
        <w:jc w:val="both"/>
        <w:rPr>
          <w:rFonts w:ascii="Times New Roman" w:hAnsi="Times New Roman"/>
          <w:color w:val="000000" w:themeColor="text1"/>
          <w:sz w:val="28"/>
          <w:szCs w:val="28"/>
          <w:lang w:val="sr-Cyrl-CS"/>
        </w:rPr>
      </w:pPr>
      <w:r>
        <w:rPr>
          <w:rFonts w:ascii="Times New Roman" w:hAnsi="Times New Roman"/>
          <w:color w:val="000000" w:themeColor="text1"/>
          <w:sz w:val="28"/>
          <w:szCs w:val="28"/>
          <w:lang w:val="sr-Cyrl-CS"/>
        </w:rPr>
        <w:t>Културно  и</w:t>
      </w:r>
      <w:r w:rsidR="007E0AE3">
        <w:rPr>
          <w:rFonts w:ascii="Times New Roman" w:hAnsi="Times New Roman"/>
          <w:color w:val="000000" w:themeColor="text1"/>
          <w:sz w:val="28"/>
          <w:szCs w:val="28"/>
          <w:lang w:val="sr-Cyrl-CS"/>
        </w:rPr>
        <w:t>сторијски споменик Ћеле Кула, Булевар Зорана Ђинђића бб Ниш</w:t>
      </w:r>
      <w:r>
        <w:rPr>
          <w:rFonts w:ascii="Times New Roman" w:hAnsi="Times New Roman"/>
          <w:color w:val="000000" w:themeColor="text1"/>
          <w:sz w:val="28"/>
          <w:szCs w:val="28"/>
          <w:lang w:val="sr-Cyrl-CS"/>
        </w:rPr>
        <w:t>,</w:t>
      </w:r>
      <w:r w:rsidR="008715EF">
        <w:rPr>
          <w:rFonts w:ascii="Times New Roman" w:hAnsi="Times New Roman"/>
          <w:color w:val="000000" w:themeColor="text1"/>
          <w:sz w:val="28"/>
          <w:szCs w:val="28"/>
          <w:lang w:val="sr-Cyrl-CS"/>
        </w:rPr>
        <w:t xml:space="preserve"> је</w:t>
      </w:r>
      <w:r>
        <w:rPr>
          <w:rFonts w:ascii="Times New Roman" w:hAnsi="Times New Roman"/>
          <w:color w:val="000000" w:themeColor="text1"/>
          <w:sz w:val="28"/>
          <w:szCs w:val="28"/>
          <w:lang w:val="sr-Cyrl-CS"/>
        </w:rPr>
        <w:t xml:space="preserve"> културно историјски споменик од изузетног значаја</w:t>
      </w:r>
      <w:r w:rsidR="007C0840">
        <w:rPr>
          <w:rFonts w:ascii="Times New Roman" w:hAnsi="Times New Roman"/>
          <w:color w:val="000000" w:themeColor="text1"/>
          <w:sz w:val="28"/>
          <w:szCs w:val="28"/>
          <w:lang w:val="sr-Cyrl-CS"/>
        </w:rPr>
        <w:t>(</w:t>
      </w:r>
      <w:r w:rsidR="007C0840">
        <w:rPr>
          <w:rFonts w:ascii="Times New Roman" w:hAnsi="Times New Roman"/>
          <w:sz w:val="28"/>
          <w:szCs w:val="28"/>
          <w:lang w:val="sr-Cyrl-CS"/>
        </w:rPr>
        <w:t>Сл. Гласник СРС бр.14/79)</w:t>
      </w:r>
      <w:r w:rsidR="008715EF">
        <w:rPr>
          <w:rFonts w:ascii="Times New Roman" w:hAnsi="Times New Roman"/>
          <w:color w:val="000000" w:themeColor="text1"/>
          <w:sz w:val="28"/>
          <w:szCs w:val="28"/>
          <w:lang w:val="sr-Cyrl-CS"/>
        </w:rPr>
        <w:t>,</w:t>
      </w:r>
      <w:r w:rsidR="005A7FBB">
        <w:rPr>
          <w:rFonts w:ascii="Times New Roman" w:hAnsi="Times New Roman"/>
          <w:color w:val="000000" w:themeColor="text1"/>
          <w:sz w:val="28"/>
          <w:szCs w:val="28"/>
          <w:lang w:val="sr-Cyrl-CS"/>
        </w:rPr>
        <w:t xml:space="preserve"> </w:t>
      </w:r>
      <w:r w:rsidR="00FC4730">
        <w:rPr>
          <w:rFonts w:ascii="Times New Roman" w:hAnsi="Times New Roman"/>
          <w:color w:val="000000" w:themeColor="text1"/>
          <w:sz w:val="28"/>
          <w:szCs w:val="28"/>
          <w:lang w:val="sr-Cyrl-CS"/>
        </w:rPr>
        <w:t>државна својина</w:t>
      </w:r>
      <w:r w:rsidR="0057353F">
        <w:rPr>
          <w:rFonts w:ascii="Times New Roman" w:hAnsi="Times New Roman"/>
          <w:color w:val="000000" w:themeColor="text1"/>
          <w:sz w:val="28"/>
          <w:szCs w:val="28"/>
          <w:lang w:val="sr-Cyrl-CS"/>
        </w:rPr>
        <w:t xml:space="preserve"> РС</w:t>
      </w:r>
      <w:r w:rsidR="00FC4730">
        <w:rPr>
          <w:rFonts w:ascii="Times New Roman" w:hAnsi="Times New Roman"/>
          <w:color w:val="000000" w:themeColor="text1"/>
          <w:sz w:val="28"/>
          <w:szCs w:val="28"/>
          <w:lang w:val="sr-Cyrl-CS"/>
        </w:rPr>
        <w:t xml:space="preserve"> </w:t>
      </w:r>
      <w:r w:rsidR="008715EF">
        <w:rPr>
          <w:rFonts w:ascii="Times New Roman" w:hAnsi="Times New Roman"/>
          <w:color w:val="000000" w:themeColor="text1"/>
          <w:sz w:val="28"/>
          <w:szCs w:val="28"/>
          <w:lang w:val="sr-Cyrl-CS"/>
        </w:rPr>
        <w:t>је</w:t>
      </w:r>
      <w:r w:rsidR="003D2AB4">
        <w:rPr>
          <w:rFonts w:ascii="Times New Roman" w:hAnsi="Times New Roman"/>
          <w:color w:val="000000" w:themeColor="text1"/>
          <w:sz w:val="28"/>
          <w:szCs w:val="28"/>
          <w:lang w:val="sr-Cyrl-CS"/>
        </w:rPr>
        <w:t>, дат</w:t>
      </w:r>
      <w:r w:rsidR="005A7FBB">
        <w:rPr>
          <w:rFonts w:ascii="Times New Roman" w:hAnsi="Times New Roman"/>
          <w:color w:val="000000" w:themeColor="text1"/>
          <w:sz w:val="28"/>
          <w:szCs w:val="28"/>
          <w:lang w:val="sr-Cyrl-CS"/>
        </w:rPr>
        <w:t xml:space="preserve"> Музеју на управљање и коришћење Решењем СО Ниш бр. 29966/1-65 од 8.10.1965. године.</w:t>
      </w:r>
    </w:p>
    <w:p w:rsidR="0096187E" w:rsidRDefault="00F22DDB" w:rsidP="00095C5A">
      <w:pPr>
        <w:spacing w:after="0"/>
        <w:ind w:firstLine="708"/>
        <w:jc w:val="both"/>
        <w:rPr>
          <w:rFonts w:ascii="Times New Roman" w:hAnsi="Times New Roman"/>
          <w:sz w:val="28"/>
          <w:szCs w:val="28"/>
          <w:lang w:val="sr-Cyrl-CS"/>
        </w:rPr>
      </w:pPr>
      <w:r>
        <w:rPr>
          <w:rFonts w:ascii="Times New Roman" w:hAnsi="Times New Roman"/>
          <w:sz w:val="28"/>
          <w:szCs w:val="28"/>
        </w:rPr>
        <w:t>Арехеолошк</w:t>
      </w:r>
      <w:r>
        <w:rPr>
          <w:rFonts w:ascii="Times New Roman" w:hAnsi="Times New Roman"/>
          <w:sz w:val="28"/>
          <w:szCs w:val="28"/>
          <w:lang w:val="sr-Cyrl-CS"/>
        </w:rPr>
        <w:t>о налазиште</w:t>
      </w:r>
      <w:r w:rsidR="007C0840">
        <w:rPr>
          <w:rFonts w:ascii="Times New Roman" w:hAnsi="Times New Roman"/>
          <w:sz w:val="28"/>
          <w:szCs w:val="28"/>
          <w:lang w:val="sr-Cyrl-CS"/>
        </w:rPr>
        <w:t xml:space="preserve"> Медијана,</w:t>
      </w:r>
      <w:r w:rsidR="000B37DB">
        <w:rPr>
          <w:rFonts w:ascii="Times New Roman" w:hAnsi="Times New Roman"/>
          <w:sz w:val="28"/>
          <w:szCs w:val="28"/>
        </w:rPr>
        <w:t xml:space="preserve"> лока</w:t>
      </w:r>
      <w:r w:rsidR="000B37DB">
        <w:rPr>
          <w:rFonts w:ascii="Times New Roman" w:hAnsi="Times New Roman"/>
          <w:sz w:val="28"/>
          <w:szCs w:val="28"/>
          <w:lang w:val="sr-Cyrl-CS"/>
        </w:rPr>
        <w:t>л</w:t>
      </w:r>
      <w:r>
        <w:rPr>
          <w:rFonts w:ascii="Times New Roman" w:hAnsi="Times New Roman"/>
          <w:sz w:val="28"/>
          <w:szCs w:val="28"/>
        </w:rPr>
        <w:t>итет</w:t>
      </w:r>
      <w:r w:rsidR="007C0840">
        <w:rPr>
          <w:rFonts w:ascii="Times New Roman" w:hAnsi="Times New Roman"/>
          <w:sz w:val="28"/>
          <w:szCs w:val="28"/>
          <w:lang w:val="sr-Cyrl-CS"/>
        </w:rPr>
        <w:t xml:space="preserve"> Брзи Брод,</w:t>
      </w:r>
      <w:r w:rsidR="00F17EEA" w:rsidRPr="00F17EEA">
        <w:rPr>
          <w:rFonts w:ascii="Times New Roman" w:hAnsi="Times New Roman"/>
          <w:sz w:val="28"/>
          <w:szCs w:val="28"/>
          <w:lang w:val="sr-Cyrl-CS"/>
        </w:rPr>
        <w:t xml:space="preserve"> </w:t>
      </w:r>
      <w:r w:rsidR="008A0592">
        <w:rPr>
          <w:rFonts w:ascii="Times New Roman" w:hAnsi="Times New Roman"/>
          <w:sz w:val="28"/>
          <w:szCs w:val="28"/>
          <w:lang w:val="sr-Cyrl-CS"/>
        </w:rPr>
        <w:t xml:space="preserve"> </w:t>
      </w:r>
      <w:r w:rsidR="008F7386">
        <w:rPr>
          <w:rFonts w:ascii="Times New Roman" w:hAnsi="Times New Roman"/>
          <w:sz w:val="28"/>
          <w:szCs w:val="28"/>
          <w:lang w:val="sr-Cyrl-CS"/>
        </w:rPr>
        <w:t>Булевар Цара Константина бб.,</w:t>
      </w:r>
      <w:r w:rsidR="00C35212">
        <w:rPr>
          <w:rFonts w:ascii="Times New Roman" w:hAnsi="Times New Roman"/>
          <w:sz w:val="28"/>
          <w:szCs w:val="28"/>
          <w:lang w:val="sr-Cyrl-CS"/>
        </w:rPr>
        <w:t xml:space="preserve"> </w:t>
      </w:r>
      <w:r w:rsidR="005429AB">
        <w:rPr>
          <w:rFonts w:ascii="Times New Roman" w:hAnsi="Times New Roman"/>
          <w:sz w:val="28"/>
          <w:szCs w:val="28"/>
          <w:lang w:val="sr-Cyrl-CS"/>
        </w:rPr>
        <w:t xml:space="preserve"> је </w:t>
      </w:r>
      <w:r w:rsidR="00C35212">
        <w:rPr>
          <w:rFonts w:ascii="Times New Roman" w:hAnsi="Times New Roman"/>
          <w:sz w:val="28"/>
          <w:szCs w:val="28"/>
          <w:lang w:val="sr-Cyrl-CS"/>
        </w:rPr>
        <w:t xml:space="preserve">археолошко </w:t>
      </w:r>
      <w:r w:rsidR="007C0840">
        <w:rPr>
          <w:rFonts w:ascii="Times New Roman" w:hAnsi="Times New Roman"/>
          <w:sz w:val="28"/>
          <w:szCs w:val="28"/>
          <w:lang w:val="sr-Cyrl-CS"/>
        </w:rPr>
        <w:t xml:space="preserve">налазиште </w:t>
      </w:r>
      <w:r w:rsidR="0067712B">
        <w:rPr>
          <w:rFonts w:ascii="Times New Roman" w:hAnsi="Times New Roman"/>
          <w:sz w:val="28"/>
          <w:szCs w:val="28"/>
          <w:lang w:val="sr-Cyrl-CS"/>
        </w:rPr>
        <w:t>од изузетног значај</w:t>
      </w:r>
      <w:r w:rsidR="00DD5D2F">
        <w:rPr>
          <w:rFonts w:ascii="Times New Roman" w:hAnsi="Times New Roman"/>
          <w:sz w:val="28"/>
          <w:szCs w:val="28"/>
          <w:lang w:val="sr-Cyrl-CS"/>
        </w:rPr>
        <w:t>а (</w:t>
      </w:r>
      <w:r w:rsidR="00DD5D2F" w:rsidRPr="00DD5D2F">
        <w:rPr>
          <w:rFonts w:ascii="Times New Roman" w:hAnsi="Times New Roman"/>
          <w:sz w:val="28"/>
          <w:szCs w:val="28"/>
          <w:lang w:val="sr-Cyrl-CS"/>
        </w:rPr>
        <w:t xml:space="preserve"> </w:t>
      </w:r>
      <w:r w:rsidR="00DD5D2F">
        <w:rPr>
          <w:rFonts w:ascii="Times New Roman" w:hAnsi="Times New Roman"/>
          <w:sz w:val="28"/>
          <w:szCs w:val="28"/>
          <w:lang w:val="sr-Cyrl-CS"/>
        </w:rPr>
        <w:t>Сл. Гласник СРС бр.14/79)</w:t>
      </w:r>
      <w:r w:rsidR="005429AB">
        <w:rPr>
          <w:rFonts w:ascii="Times New Roman" w:hAnsi="Times New Roman"/>
          <w:sz w:val="28"/>
          <w:szCs w:val="28"/>
          <w:lang w:val="sr-Cyrl-CS"/>
        </w:rPr>
        <w:t>. К.О. Ниш-Црвени К</w:t>
      </w:r>
      <w:r w:rsidR="00830D28">
        <w:rPr>
          <w:rFonts w:ascii="Times New Roman" w:hAnsi="Times New Roman"/>
          <w:sz w:val="28"/>
          <w:szCs w:val="28"/>
          <w:lang w:val="sr-Cyrl-CS"/>
        </w:rPr>
        <w:t xml:space="preserve">рст,бр.парцеле 1925, </w:t>
      </w:r>
      <w:r w:rsidR="00830D28">
        <w:rPr>
          <w:rFonts w:ascii="Times New Roman" w:hAnsi="Times New Roman"/>
          <w:sz w:val="28"/>
          <w:szCs w:val="28"/>
          <w:lang w:val="sr-Latn-CS"/>
        </w:rPr>
        <w:t>п</w:t>
      </w:r>
      <w:r w:rsidR="00830D28">
        <w:rPr>
          <w:rFonts w:ascii="Times New Roman" w:hAnsi="Times New Roman"/>
          <w:sz w:val="28"/>
          <w:szCs w:val="28"/>
          <w:lang w:val="sr-Cyrl-CS"/>
        </w:rPr>
        <w:t>овршина 1ha</w:t>
      </w:r>
      <w:r w:rsidR="00830D28">
        <w:rPr>
          <w:rFonts w:ascii="Times New Roman" w:hAnsi="Times New Roman"/>
          <w:sz w:val="28"/>
          <w:szCs w:val="28"/>
          <w:lang w:val="sr-Latn-CS"/>
        </w:rPr>
        <w:t xml:space="preserve"> </w:t>
      </w:r>
      <w:r w:rsidR="00830D28">
        <w:rPr>
          <w:rFonts w:ascii="Times New Roman" w:hAnsi="Times New Roman"/>
          <w:sz w:val="28"/>
          <w:szCs w:val="28"/>
          <w:lang w:val="sr-Cyrl-CS"/>
        </w:rPr>
        <w:t>0</w:t>
      </w:r>
      <w:r w:rsidR="00095C5A">
        <w:rPr>
          <w:rFonts w:ascii="Times New Roman" w:hAnsi="Times New Roman"/>
          <w:sz w:val="28"/>
          <w:szCs w:val="28"/>
          <w:lang w:val="sr-Cyrl-CS"/>
        </w:rPr>
        <w:t>9</w:t>
      </w:r>
      <w:r w:rsidR="00830D28">
        <w:rPr>
          <w:rFonts w:ascii="Times New Roman" w:hAnsi="Times New Roman"/>
          <w:sz w:val="28"/>
          <w:szCs w:val="28"/>
          <w:lang w:val="sr-Latn-CS"/>
        </w:rPr>
        <w:t xml:space="preserve">a </w:t>
      </w:r>
      <w:r w:rsidR="00830D28">
        <w:rPr>
          <w:rFonts w:ascii="Times New Roman" w:hAnsi="Times New Roman"/>
          <w:sz w:val="28"/>
          <w:szCs w:val="28"/>
          <w:lang w:val="sr-Cyrl-CS"/>
        </w:rPr>
        <w:t>61</w:t>
      </w:r>
      <w:r w:rsidR="00830D28">
        <w:rPr>
          <w:rFonts w:ascii="Times New Roman" w:hAnsi="Times New Roman"/>
          <w:sz w:val="28"/>
          <w:szCs w:val="28"/>
          <w:lang w:val="sr-Latn-CS"/>
        </w:rPr>
        <w:t xml:space="preserve"> m</w:t>
      </w:r>
      <w:r w:rsidR="00830D28">
        <w:rPr>
          <w:rFonts w:ascii="Times New Roman" w:hAnsi="Times New Roman"/>
          <w:sz w:val="28"/>
          <w:szCs w:val="28"/>
          <w:vertAlign w:val="superscript"/>
          <w:lang w:val="sr-Latn-CS"/>
        </w:rPr>
        <w:t xml:space="preserve"> 2</w:t>
      </w:r>
      <w:r w:rsidR="00751145">
        <w:rPr>
          <w:rFonts w:ascii="Times New Roman" w:hAnsi="Times New Roman"/>
          <w:sz w:val="28"/>
          <w:szCs w:val="28"/>
          <w:vertAlign w:val="superscript"/>
          <w:lang w:val="sr-Cyrl-CS"/>
        </w:rPr>
        <w:t xml:space="preserve"> , </w:t>
      </w:r>
      <w:r w:rsidR="005429AB">
        <w:rPr>
          <w:rFonts w:ascii="Times New Roman" w:hAnsi="Times New Roman"/>
          <w:sz w:val="28"/>
          <w:szCs w:val="28"/>
          <w:lang w:val="sr-Cyrl-CS"/>
        </w:rPr>
        <w:t>Музеј је купио</w:t>
      </w:r>
      <w:r w:rsidR="00830D28">
        <w:rPr>
          <w:rFonts w:ascii="Times New Roman" w:hAnsi="Times New Roman"/>
          <w:sz w:val="28"/>
          <w:szCs w:val="28"/>
          <w:vertAlign w:val="superscript"/>
          <w:lang w:val="sr-Latn-CS"/>
        </w:rPr>
        <w:t xml:space="preserve"> </w:t>
      </w:r>
      <w:r w:rsidR="005429AB" w:rsidRPr="005429AB">
        <w:rPr>
          <w:rFonts w:ascii="Times New Roman" w:hAnsi="Times New Roman"/>
          <w:sz w:val="28"/>
          <w:szCs w:val="28"/>
          <w:lang w:val="sr-Cyrl-CS"/>
        </w:rPr>
        <w:t>ове парцеле</w:t>
      </w:r>
      <w:r w:rsidR="005429AB">
        <w:rPr>
          <w:rFonts w:ascii="Times New Roman" w:hAnsi="Times New Roman"/>
          <w:sz w:val="28"/>
          <w:szCs w:val="28"/>
          <w:lang w:val="sr-Cyrl-CS"/>
        </w:rPr>
        <w:t xml:space="preserve"> а на осову уговора о купопродаји , према уписнику Ов. Бр.778/36 од 14.09.1936.</w:t>
      </w:r>
      <w:r w:rsidR="000C4437">
        <w:rPr>
          <w:rFonts w:ascii="Times New Roman" w:hAnsi="Times New Roman"/>
          <w:sz w:val="28"/>
          <w:szCs w:val="28"/>
          <w:lang w:val="sr-Cyrl-CS"/>
        </w:rPr>
        <w:t>године</w:t>
      </w:r>
      <w:r w:rsidR="005429AB">
        <w:rPr>
          <w:rFonts w:ascii="Times New Roman" w:hAnsi="Times New Roman"/>
          <w:sz w:val="28"/>
          <w:szCs w:val="28"/>
          <w:lang w:val="sr-Cyrl-CS"/>
        </w:rPr>
        <w:t xml:space="preserve"> и уговора о купородаји, према уписнику Ов. Бр.730/37 од 5.07.</w:t>
      </w:r>
      <w:r w:rsidR="000C4437">
        <w:rPr>
          <w:rFonts w:ascii="Times New Roman" w:hAnsi="Times New Roman"/>
          <w:sz w:val="28"/>
          <w:szCs w:val="28"/>
          <w:lang w:val="sr-Cyrl-CS"/>
        </w:rPr>
        <w:t>1937</w:t>
      </w:r>
      <w:r w:rsidR="00830D28">
        <w:rPr>
          <w:rFonts w:ascii="Times New Roman" w:hAnsi="Times New Roman"/>
          <w:sz w:val="28"/>
          <w:szCs w:val="28"/>
          <w:lang w:val="sr-Latn-CS"/>
        </w:rPr>
        <w:t>.</w:t>
      </w:r>
      <w:r w:rsidR="000C4437">
        <w:rPr>
          <w:rFonts w:ascii="Times New Roman" w:hAnsi="Times New Roman"/>
          <w:sz w:val="28"/>
          <w:szCs w:val="28"/>
          <w:lang w:val="sr-Cyrl-CS"/>
        </w:rPr>
        <w:t xml:space="preserve"> године. </w:t>
      </w:r>
      <w:r w:rsidR="00DD5D2F">
        <w:rPr>
          <w:rFonts w:ascii="Times New Roman" w:hAnsi="Times New Roman"/>
          <w:sz w:val="28"/>
          <w:szCs w:val="28"/>
          <w:lang w:val="sr-Cyrl-CS"/>
        </w:rPr>
        <w:t>Музеј је 1936.</w:t>
      </w:r>
      <w:r w:rsidR="006F00E8">
        <w:rPr>
          <w:rFonts w:ascii="Times New Roman" w:hAnsi="Times New Roman"/>
          <w:sz w:val="28"/>
          <w:szCs w:val="28"/>
          <w:lang w:val="sr-Cyrl-CS"/>
        </w:rPr>
        <w:t>г.</w:t>
      </w:r>
      <w:r w:rsidR="00DD5D2F">
        <w:rPr>
          <w:rFonts w:ascii="Times New Roman" w:hAnsi="Times New Roman"/>
          <w:sz w:val="28"/>
          <w:szCs w:val="28"/>
          <w:lang w:val="sr-Cyrl-CS"/>
        </w:rPr>
        <w:t>подигао музејску зграду а затим и објекат у коме се налази депо за смештај археолошко</w:t>
      </w:r>
      <w:r w:rsidR="006F00E8">
        <w:rPr>
          <w:rFonts w:ascii="Times New Roman" w:hAnsi="Times New Roman"/>
          <w:sz w:val="28"/>
          <w:szCs w:val="28"/>
          <w:lang w:val="sr-Cyrl-CS"/>
        </w:rPr>
        <w:t>г материјала и радне просторије</w:t>
      </w:r>
      <w:r w:rsidR="0067712B">
        <w:rPr>
          <w:rFonts w:ascii="Times New Roman" w:hAnsi="Times New Roman"/>
          <w:sz w:val="28"/>
          <w:szCs w:val="28"/>
          <w:lang w:val="sr-Cyrl-CS"/>
        </w:rPr>
        <w:t>,</w:t>
      </w:r>
      <w:r w:rsidR="003142F0">
        <w:rPr>
          <w:rFonts w:ascii="Times New Roman" w:hAnsi="Times New Roman"/>
          <w:sz w:val="28"/>
          <w:szCs w:val="28"/>
          <w:lang w:val="sr-Cyrl-CS"/>
        </w:rPr>
        <w:t xml:space="preserve"> </w:t>
      </w:r>
      <w:r>
        <w:rPr>
          <w:rFonts w:ascii="Times New Roman" w:hAnsi="Times New Roman"/>
          <w:sz w:val="28"/>
          <w:szCs w:val="28"/>
          <w:lang w:val="sr-Cyrl-CS"/>
        </w:rPr>
        <w:t xml:space="preserve"> </w:t>
      </w:r>
      <w:r w:rsidRPr="00B8518D">
        <w:rPr>
          <w:rFonts w:ascii="Times New Roman" w:hAnsi="Times New Roman"/>
          <w:sz w:val="28"/>
          <w:szCs w:val="28"/>
          <w:lang w:val="sr-Cyrl-CS"/>
        </w:rPr>
        <w:t>је</w:t>
      </w:r>
      <w:r w:rsidR="00264829" w:rsidRPr="00B8518D">
        <w:rPr>
          <w:rFonts w:ascii="Times New Roman" w:hAnsi="Times New Roman"/>
          <w:sz w:val="28"/>
          <w:szCs w:val="28"/>
          <w:lang w:val="sr-Cyrl-CS"/>
        </w:rPr>
        <w:t xml:space="preserve"> </w:t>
      </w:r>
      <w:r w:rsidR="00703A33" w:rsidRPr="00B8518D">
        <w:rPr>
          <w:rFonts w:ascii="Times New Roman" w:hAnsi="Times New Roman"/>
          <w:sz w:val="28"/>
          <w:szCs w:val="28"/>
        </w:rPr>
        <w:t>државна с</w:t>
      </w:r>
      <w:r w:rsidR="006F00E8">
        <w:rPr>
          <w:rFonts w:ascii="Times New Roman" w:hAnsi="Times New Roman"/>
          <w:sz w:val="28"/>
          <w:szCs w:val="28"/>
          <w:lang w:val="sr-Cyrl-CS"/>
        </w:rPr>
        <w:t>в</w:t>
      </w:r>
      <w:r w:rsidR="00BC78DA" w:rsidRPr="00B8518D">
        <w:rPr>
          <w:rFonts w:ascii="Times New Roman" w:hAnsi="Times New Roman"/>
          <w:sz w:val="28"/>
          <w:szCs w:val="28"/>
          <w:lang w:val="sr-Cyrl-CS"/>
        </w:rPr>
        <w:t>ојина</w:t>
      </w:r>
      <w:r w:rsidR="0057353F">
        <w:rPr>
          <w:rFonts w:ascii="Times New Roman" w:hAnsi="Times New Roman"/>
          <w:sz w:val="28"/>
          <w:szCs w:val="28"/>
          <w:lang w:val="sr-Cyrl-CS"/>
        </w:rPr>
        <w:t xml:space="preserve"> РС</w:t>
      </w:r>
      <w:r w:rsidR="00BC78DA">
        <w:rPr>
          <w:rFonts w:ascii="Times New Roman" w:hAnsi="Times New Roman"/>
          <w:sz w:val="28"/>
          <w:szCs w:val="28"/>
          <w:lang w:val="sr-Cyrl-CS"/>
        </w:rPr>
        <w:t>,</w:t>
      </w:r>
      <w:r w:rsidR="00264829">
        <w:rPr>
          <w:rFonts w:ascii="Times New Roman" w:hAnsi="Times New Roman"/>
          <w:sz w:val="28"/>
          <w:szCs w:val="28"/>
          <w:lang w:val="sr-Cyrl-CS"/>
        </w:rPr>
        <w:t xml:space="preserve"> </w:t>
      </w:r>
      <w:r w:rsidR="00DC3858">
        <w:rPr>
          <w:rFonts w:ascii="Times New Roman" w:hAnsi="Times New Roman"/>
          <w:sz w:val="28"/>
          <w:szCs w:val="28"/>
          <w:lang w:val="sr-Cyrl-CS"/>
        </w:rPr>
        <w:t xml:space="preserve">држалац </w:t>
      </w:r>
      <w:r w:rsidR="00264829">
        <w:rPr>
          <w:rFonts w:ascii="Times New Roman" w:hAnsi="Times New Roman"/>
          <w:sz w:val="28"/>
          <w:szCs w:val="28"/>
          <w:lang w:val="sr-Cyrl-CS"/>
        </w:rPr>
        <w:t>Музеј.</w:t>
      </w:r>
    </w:p>
    <w:p w:rsidR="00456848" w:rsidRDefault="007B7F15" w:rsidP="005D5E45">
      <w:pPr>
        <w:spacing w:after="0"/>
        <w:ind w:firstLine="708"/>
        <w:jc w:val="both"/>
        <w:rPr>
          <w:rFonts w:ascii="Times New Roman" w:hAnsi="Times New Roman"/>
          <w:sz w:val="28"/>
          <w:szCs w:val="28"/>
          <w:lang w:val="sr-Cyrl-CS"/>
        </w:rPr>
      </w:pPr>
      <w:r>
        <w:rPr>
          <w:rFonts w:ascii="Times New Roman" w:hAnsi="Times New Roman"/>
          <w:sz w:val="28"/>
          <w:szCs w:val="28"/>
          <w:lang w:val="sr-Cyrl-CS"/>
        </w:rPr>
        <w:t>Археолошки локалитет</w:t>
      </w:r>
      <w:r w:rsidR="00EC446B">
        <w:rPr>
          <w:rFonts w:ascii="Times New Roman" w:hAnsi="Times New Roman"/>
          <w:sz w:val="28"/>
          <w:szCs w:val="28"/>
          <w:lang w:val="sr-Cyrl-CS"/>
        </w:rPr>
        <w:t xml:space="preserve">  Х</w:t>
      </w:r>
      <w:r w:rsidR="00456848">
        <w:rPr>
          <w:rFonts w:ascii="Times New Roman" w:hAnsi="Times New Roman"/>
          <w:sz w:val="28"/>
          <w:szCs w:val="28"/>
          <w:lang w:val="sr-Cyrl-CS"/>
        </w:rPr>
        <w:t xml:space="preserve">умска Чука, </w:t>
      </w:r>
      <w:r w:rsidR="00EC446B">
        <w:rPr>
          <w:rFonts w:ascii="Times New Roman" w:hAnsi="Times New Roman"/>
          <w:sz w:val="28"/>
          <w:szCs w:val="28"/>
          <w:lang w:val="sr-Cyrl-CS"/>
        </w:rPr>
        <w:t xml:space="preserve"> село Хум</w:t>
      </w:r>
      <w:r w:rsidR="00D96D06">
        <w:rPr>
          <w:rFonts w:ascii="Times New Roman" w:hAnsi="Times New Roman"/>
          <w:sz w:val="28"/>
          <w:szCs w:val="28"/>
          <w:lang w:val="sr-Cyrl-CS"/>
        </w:rPr>
        <w:t>,</w:t>
      </w:r>
      <w:r w:rsidR="004E6CFC">
        <w:rPr>
          <w:rFonts w:ascii="Times New Roman" w:hAnsi="Times New Roman"/>
          <w:sz w:val="28"/>
          <w:szCs w:val="28"/>
          <w:lang w:val="sr-Cyrl-CS"/>
        </w:rPr>
        <w:t xml:space="preserve"> археолошко</w:t>
      </w:r>
      <w:r w:rsidR="00D96D06">
        <w:rPr>
          <w:rFonts w:ascii="Times New Roman" w:hAnsi="Times New Roman"/>
          <w:sz w:val="28"/>
          <w:szCs w:val="28"/>
          <w:lang w:val="sr-Cyrl-CS"/>
        </w:rPr>
        <w:t xml:space="preserve"> налазиште</w:t>
      </w:r>
      <w:r w:rsidR="00EC446B">
        <w:rPr>
          <w:rFonts w:ascii="Times New Roman" w:hAnsi="Times New Roman"/>
          <w:sz w:val="28"/>
          <w:szCs w:val="28"/>
          <w:lang w:val="sr-Cyrl-CS"/>
        </w:rPr>
        <w:t xml:space="preserve"> </w:t>
      </w:r>
      <w:r w:rsidR="00456848">
        <w:rPr>
          <w:rFonts w:ascii="Times New Roman" w:hAnsi="Times New Roman"/>
          <w:sz w:val="28"/>
          <w:szCs w:val="28"/>
          <w:lang w:val="sr-Cyrl-CS"/>
        </w:rPr>
        <w:t>од великог значаја</w:t>
      </w:r>
      <w:r w:rsidR="0057353F">
        <w:rPr>
          <w:rFonts w:ascii="Times New Roman" w:hAnsi="Times New Roman"/>
          <w:sz w:val="28"/>
          <w:szCs w:val="28"/>
          <w:lang w:val="sr-Cyrl-CS"/>
        </w:rPr>
        <w:t xml:space="preserve"> (Сл. Гласник СРС бр.14/79)</w:t>
      </w:r>
      <w:r w:rsidR="00456848">
        <w:rPr>
          <w:rFonts w:ascii="Times New Roman" w:hAnsi="Times New Roman"/>
          <w:sz w:val="28"/>
          <w:szCs w:val="28"/>
          <w:lang w:val="sr-Cyrl-CS"/>
        </w:rPr>
        <w:t xml:space="preserve">, без </w:t>
      </w:r>
      <w:r w:rsidR="00456848" w:rsidRPr="00B8518D">
        <w:rPr>
          <w:rFonts w:ascii="Times New Roman" w:hAnsi="Times New Roman"/>
          <w:sz w:val="28"/>
          <w:szCs w:val="28"/>
          <w:lang w:val="sr-Cyrl-CS"/>
        </w:rPr>
        <w:t>објеката</w:t>
      </w:r>
      <w:r w:rsidR="00D96D06" w:rsidRPr="00B8518D">
        <w:rPr>
          <w:rFonts w:ascii="Times New Roman" w:hAnsi="Times New Roman"/>
          <w:sz w:val="28"/>
          <w:szCs w:val="28"/>
          <w:lang w:val="sr-Cyrl-CS"/>
        </w:rPr>
        <w:t xml:space="preserve">, </w:t>
      </w:r>
      <w:r w:rsidR="006F00E8">
        <w:rPr>
          <w:rFonts w:ascii="Times New Roman" w:hAnsi="Times New Roman"/>
          <w:sz w:val="28"/>
          <w:szCs w:val="28"/>
          <w:lang w:val="sr-Cyrl-CS"/>
        </w:rPr>
        <w:t>К.О.</w:t>
      </w:r>
      <w:r w:rsidR="00D10744">
        <w:rPr>
          <w:rFonts w:ascii="Times New Roman" w:hAnsi="Times New Roman"/>
          <w:sz w:val="28"/>
          <w:szCs w:val="28"/>
          <w:lang w:val="sr-Latn-CS"/>
        </w:rPr>
        <w:t xml:space="preserve"> </w:t>
      </w:r>
      <w:r w:rsidR="006F00E8">
        <w:rPr>
          <w:rFonts w:ascii="Times New Roman" w:hAnsi="Times New Roman"/>
          <w:sz w:val="28"/>
          <w:szCs w:val="28"/>
          <w:lang w:val="sr-Cyrl-CS"/>
        </w:rPr>
        <w:t xml:space="preserve">Хум </w:t>
      </w:r>
      <w:r w:rsidR="00D10744">
        <w:rPr>
          <w:rFonts w:ascii="Times New Roman" w:hAnsi="Times New Roman"/>
          <w:sz w:val="28"/>
          <w:szCs w:val="28"/>
          <w:lang w:val="sr-Cyrl-CS"/>
        </w:rPr>
        <w:t>површина 15ha 43a 18m</w:t>
      </w:r>
      <w:r w:rsidR="00D10744" w:rsidRPr="00D10744">
        <w:rPr>
          <w:rFonts w:ascii="Times New Roman" w:hAnsi="Times New Roman"/>
          <w:sz w:val="28"/>
          <w:szCs w:val="28"/>
          <w:vertAlign w:val="superscript"/>
          <w:lang w:val="sr-Cyrl-CS"/>
        </w:rPr>
        <w:t>2</w:t>
      </w:r>
      <w:r w:rsidR="00D10744">
        <w:rPr>
          <w:rFonts w:ascii="Times New Roman" w:hAnsi="Times New Roman"/>
          <w:sz w:val="28"/>
          <w:szCs w:val="28"/>
          <w:lang w:val="sr-Latn-CS"/>
        </w:rPr>
        <w:t xml:space="preserve">, </w:t>
      </w:r>
      <w:r w:rsidR="001B128E" w:rsidRPr="00B8518D">
        <w:rPr>
          <w:rFonts w:ascii="Times New Roman" w:hAnsi="Times New Roman"/>
          <w:sz w:val="28"/>
          <w:szCs w:val="28"/>
          <w:lang w:val="sr-Cyrl-CS"/>
        </w:rPr>
        <w:t xml:space="preserve">државна </w:t>
      </w:r>
      <w:r w:rsidR="00BC78DA" w:rsidRPr="00B8518D">
        <w:rPr>
          <w:rFonts w:ascii="Times New Roman" w:hAnsi="Times New Roman"/>
          <w:sz w:val="28"/>
          <w:szCs w:val="28"/>
          <w:lang w:val="sr-Cyrl-CS"/>
        </w:rPr>
        <w:t>својина</w:t>
      </w:r>
      <w:r w:rsidR="0057353F">
        <w:rPr>
          <w:rFonts w:ascii="Times New Roman" w:hAnsi="Times New Roman"/>
          <w:sz w:val="28"/>
          <w:szCs w:val="28"/>
          <w:lang w:val="sr-Cyrl-CS"/>
        </w:rPr>
        <w:t xml:space="preserve"> РС</w:t>
      </w:r>
      <w:r w:rsidR="00D96D06" w:rsidRPr="00B8518D">
        <w:rPr>
          <w:rFonts w:ascii="Times New Roman" w:hAnsi="Times New Roman"/>
          <w:sz w:val="28"/>
          <w:szCs w:val="28"/>
          <w:lang w:val="sr-Cyrl-CS"/>
        </w:rPr>
        <w:t>,</w:t>
      </w:r>
      <w:r w:rsidR="00D96D06">
        <w:rPr>
          <w:rFonts w:ascii="Times New Roman" w:hAnsi="Times New Roman"/>
          <w:sz w:val="28"/>
          <w:szCs w:val="28"/>
          <w:lang w:val="sr-Cyrl-CS"/>
        </w:rPr>
        <w:t xml:space="preserve"> корисник Музеј.</w:t>
      </w:r>
    </w:p>
    <w:p w:rsidR="003142F0" w:rsidRDefault="003142F0" w:rsidP="00EC446B">
      <w:pPr>
        <w:spacing w:after="0"/>
        <w:ind w:firstLine="708"/>
        <w:jc w:val="both"/>
        <w:rPr>
          <w:rFonts w:ascii="Times New Roman" w:hAnsi="Times New Roman"/>
          <w:sz w:val="28"/>
          <w:szCs w:val="28"/>
          <w:lang w:val="sr-Cyrl-CS"/>
        </w:rPr>
      </w:pPr>
      <w:r>
        <w:rPr>
          <w:rFonts w:ascii="Times New Roman" w:hAnsi="Times New Roman"/>
          <w:sz w:val="28"/>
          <w:szCs w:val="28"/>
          <w:lang w:val="sr-Cyrl-CS"/>
        </w:rPr>
        <w:t>Меморијални комплекс Логор на Црвеном</w:t>
      </w:r>
      <w:r w:rsidR="00B8518D">
        <w:rPr>
          <w:rFonts w:ascii="Times New Roman" w:hAnsi="Times New Roman"/>
          <w:sz w:val="28"/>
          <w:szCs w:val="28"/>
          <w:lang w:val="sr-Cyrl-CS"/>
        </w:rPr>
        <w:t xml:space="preserve"> </w:t>
      </w:r>
      <w:r>
        <w:rPr>
          <w:rFonts w:ascii="Times New Roman" w:hAnsi="Times New Roman"/>
          <w:sz w:val="28"/>
          <w:szCs w:val="28"/>
          <w:lang w:val="sr-Cyrl-CS"/>
        </w:rPr>
        <w:t>крсту</w:t>
      </w:r>
      <w:r w:rsidR="00C44343">
        <w:rPr>
          <w:rFonts w:ascii="Times New Roman" w:hAnsi="Times New Roman"/>
          <w:sz w:val="28"/>
          <w:szCs w:val="28"/>
          <w:lang w:val="sr-Cyrl-CS"/>
        </w:rPr>
        <w:t xml:space="preserve"> са зградама и двориштем</w:t>
      </w:r>
      <w:r w:rsidR="0087500D">
        <w:rPr>
          <w:rFonts w:ascii="Times New Roman" w:hAnsi="Times New Roman"/>
          <w:sz w:val="28"/>
          <w:szCs w:val="28"/>
          <w:lang w:val="sr-Cyrl-CS"/>
        </w:rPr>
        <w:t xml:space="preserve">, </w:t>
      </w:r>
      <w:r w:rsidR="00AC681D">
        <w:rPr>
          <w:rFonts w:ascii="Times New Roman" w:hAnsi="Times New Roman"/>
          <w:sz w:val="28"/>
          <w:szCs w:val="28"/>
          <w:lang w:val="sr-Cyrl-CS"/>
        </w:rPr>
        <w:t xml:space="preserve">Булевар </w:t>
      </w:r>
      <w:r w:rsidR="0087500D">
        <w:rPr>
          <w:rFonts w:ascii="Times New Roman" w:hAnsi="Times New Roman"/>
          <w:sz w:val="28"/>
          <w:szCs w:val="28"/>
          <w:lang w:val="sr-Cyrl-CS"/>
        </w:rPr>
        <w:t>12</w:t>
      </w:r>
      <w:r w:rsidR="00F30381">
        <w:rPr>
          <w:rFonts w:ascii="Times New Roman" w:hAnsi="Times New Roman"/>
          <w:sz w:val="28"/>
          <w:szCs w:val="28"/>
          <w:lang w:val="sr-Cyrl-CS"/>
        </w:rPr>
        <w:t>.</w:t>
      </w:r>
      <w:r w:rsidR="0087500D">
        <w:rPr>
          <w:rFonts w:ascii="Times New Roman" w:hAnsi="Times New Roman"/>
          <w:sz w:val="28"/>
          <w:szCs w:val="28"/>
          <w:lang w:val="sr-Cyrl-CS"/>
        </w:rPr>
        <w:t xml:space="preserve"> Фебруар бб.</w:t>
      </w:r>
      <w:r w:rsidR="00EC446B">
        <w:rPr>
          <w:rFonts w:ascii="Times New Roman" w:hAnsi="Times New Roman"/>
          <w:sz w:val="28"/>
          <w:szCs w:val="28"/>
          <w:lang w:val="sr-Cyrl-CS"/>
        </w:rPr>
        <w:t>,  културно историјски споменик од изузетног з</w:t>
      </w:r>
      <w:r w:rsidR="008D5653">
        <w:rPr>
          <w:rFonts w:ascii="Times New Roman" w:hAnsi="Times New Roman"/>
          <w:sz w:val="28"/>
          <w:szCs w:val="28"/>
          <w:lang w:val="sr-Cyrl-CS"/>
        </w:rPr>
        <w:t>начаја</w:t>
      </w:r>
      <w:r w:rsidR="0057353F">
        <w:rPr>
          <w:rFonts w:ascii="Times New Roman" w:hAnsi="Times New Roman"/>
          <w:sz w:val="28"/>
          <w:szCs w:val="28"/>
          <w:lang w:val="sr-Cyrl-CS"/>
        </w:rPr>
        <w:t xml:space="preserve"> </w:t>
      </w:r>
      <w:r w:rsidR="008D5653">
        <w:rPr>
          <w:rFonts w:ascii="Times New Roman" w:hAnsi="Times New Roman"/>
          <w:sz w:val="28"/>
          <w:szCs w:val="28"/>
          <w:lang w:val="sr-Cyrl-CS"/>
        </w:rPr>
        <w:t>(Сл. Гласник СРС бр.14/79),</w:t>
      </w:r>
      <w:r w:rsidR="0087500D">
        <w:rPr>
          <w:rFonts w:ascii="Times New Roman" w:hAnsi="Times New Roman"/>
          <w:sz w:val="28"/>
          <w:szCs w:val="28"/>
          <w:lang w:val="sr-Cyrl-CS"/>
        </w:rPr>
        <w:t xml:space="preserve"> </w:t>
      </w:r>
      <w:r w:rsidR="00AC7173">
        <w:rPr>
          <w:rFonts w:ascii="Times New Roman" w:hAnsi="Times New Roman"/>
          <w:sz w:val="28"/>
          <w:szCs w:val="28"/>
          <w:lang w:val="sr-Cyrl-CS"/>
        </w:rPr>
        <w:t xml:space="preserve">државна </w:t>
      </w:r>
      <w:r w:rsidR="0087500D">
        <w:rPr>
          <w:rFonts w:ascii="Times New Roman" w:hAnsi="Times New Roman"/>
          <w:sz w:val="28"/>
          <w:szCs w:val="28"/>
          <w:lang w:val="sr-Cyrl-CS"/>
        </w:rPr>
        <w:t>својина</w:t>
      </w:r>
      <w:r w:rsidR="0057353F">
        <w:rPr>
          <w:rFonts w:ascii="Times New Roman" w:hAnsi="Times New Roman"/>
          <w:sz w:val="28"/>
          <w:szCs w:val="28"/>
          <w:lang w:val="sr-Cyrl-CS"/>
        </w:rPr>
        <w:t xml:space="preserve"> РС</w:t>
      </w:r>
      <w:r w:rsidR="008D5653">
        <w:rPr>
          <w:rFonts w:ascii="Times New Roman" w:hAnsi="Times New Roman"/>
          <w:sz w:val="28"/>
          <w:szCs w:val="28"/>
          <w:lang w:val="sr-Cyrl-CS"/>
        </w:rPr>
        <w:t>, дат</w:t>
      </w:r>
      <w:r w:rsidR="00AC681D">
        <w:rPr>
          <w:rFonts w:ascii="Times New Roman" w:hAnsi="Times New Roman"/>
          <w:sz w:val="28"/>
          <w:szCs w:val="28"/>
          <w:lang w:val="sr-Cyrl-CS"/>
        </w:rPr>
        <w:t xml:space="preserve"> на управљање и коришћење Музеју  Решењем СО Ниш бр.48278/64 од 11.12.1964. године.</w:t>
      </w:r>
    </w:p>
    <w:p w:rsidR="00C44343" w:rsidRDefault="001E2E0F" w:rsidP="005D5E45">
      <w:pPr>
        <w:spacing w:after="0"/>
        <w:ind w:firstLine="708"/>
        <w:jc w:val="both"/>
        <w:rPr>
          <w:rFonts w:ascii="Times New Roman" w:hAnsi="Times New Roman"/>
          <w:sz w:val="28"/>
          <w:szCs w:val="28"/>
          <w:lang w:val="sr-Cyrl-CS"/>
        </w:rPr>
      </w:pPr>
      <w:r>
        <w:rPr>
          <w:rFonts w:ascii="Times New Roman" w:hAnsi="Times New Roman"/>
          <w:sz w:val="28"/>
          <w:szCs w:val="28"/>
          <w:lang w:val="sr-Cyrl-CS"/>
        </w:rPr>
        <w:t>Галер</w:t>
      </w:r>
      <w:r w:rsidR="00405867">
        <w:rPr>
          <w:rFonts w:ascii="Times New Roman" w:hAnsi="Times New Roman"/>
          <w:sz w:val="28"/>
          <w:szCs w:val="28"/>
          <w:lang w:val="sr-Cyrl-CS"/>
        </w:rPr>
        <w:t>ија Синагога, ул. Давидова бр.2а</w:t>
      </w:r>
      <w:r w:rsidR="00BB1F60">
        <w:rPr>
          <w:rFonts w:ascii="Times New Roman" w:hAnsi="Times New Roman"/>
          <w:sz w:val="28"/>
          <w:szCs w:val="28"/>
          <w:lang w:val="sr-Cyrl-CS"/>
        </w:rPr>
        <w:t>. Музеј је купио ову зграду од Јев</w:t>
      </w:r>
      <w:r w:rsidR="00F30381">
        <w:rPr>
          <w:rFonts w:ascii="Times New Roman" w:hAnsi="Times New Roman"/>
          <w:sz w:val="28"/>
          <w:szCs w:val="28"/>
          <w:lang w:val="sr-Cyrl-CS"/>
        </w:rPr>
        <w:t xml:space="preserve">рејске </w:t>
      </w:r>
      <w:r w:rsidR="00BB1F60">
        <w:rPr>
          <w:rFonts w:ascii="Times New Roman" w:hAnsi="Times New Roman"/>
          <w:sz w:val="28"/>
          <w:szCs w:val="28"/>
          <w:lang w:val="sr-Cyrl-CS"/>
        </w:rPr>
        <w:t>вероисповедне општине у Нишу- Уговор бр.</w:t>
      </w:r>
      <w:r w:rsidR="00D10744">
        <w:rPr>
          <w:rFonts w:ascii="Times New Roman" w:hAnsi="Times New Roman"/>
          <w:sz w:val="28"/>
          <w:szCs w:val="28"/>
          <w:lang w:val="sr-Cyrl-CS"/>
        </w:rPr>
        <w:t xml:space="preserve"> 558/1-70 од 19.05.1970. године</w:t>
      </w:r>
      <w:r w:rsidR="00D10744">
        <w:rPr>
          <w:rFonts w:ascii="Times New Roman" w:hAnsi="Times New Roman"/>
          <w:sz w:val="28"/>
          <w:szCs w:val="28"/>
          <w:lang w:val="sr-Latn-CS"/>
        </w:rPr>
        <w:t>.</w:t>
      </w:r>
      <w:r w:rsidR="00BB1F60">
        <w:rPr>
          <w:rFonts w:ascii="Times New Roman" w:hAnsi="Times New Roman"/>
          <w:sz w:val="28"/>
          <w:szCs w:val="28"/>
          <w:lang w:val="sr-Cyrl-CS"/>
        </w:rPr>
        <w:t xml:space="preserve"> Ова зграда је </w:t>
      </w:r>
      <w:r w:rsidR="006C793F">
        <w:rPr>
          <w:rFonts w:ascii="Times New Roman" w:hAnsi="Times New Roman"/>
          <w:sz w:val="28"/>
          <w:szCs w:val="28"/>
          <w:lang w:val="sr-Cyrl-CS"/>
        </w:rPr>
        <w:t>јавна</w:t>
      </w:r>
      <w:r w:rsidR="001B128E">
        <w:rPr>
          <w:rFonts w:ascii="Times New Roman" w:hAnsi="Times New Roman"/>
          <w:sz w:val="28"/>
          <w:szCs w:val="28"/>
          <w:lang w:val="sr-Cyrl-CS"/>
        </w:rPr>
        <w:t xml:space="preserve"> својина</w:t>
      </w:r>
      <w:r w:rsidR="00B8518D">
        <w:rPr>
          <w:rFonts w:ascii="Times New Roman" w:hAnsi="Times New Roman"/>
          <w:sz w:val="28"/>
          <w:szCs w:val="28"/>
          <w:lang w:val="sr-Cyrl-CS"/>
        </w:rPr>
        <w:t xml:space="preserve"> Града Ниша,</w:t>
      </w:r>
      <w:r w:rsidR="00474FC5">
        <w:rPr>
          <w:rFonts w:ascii="Times New Roman" w:hAnsi="Times New Roman"/>
          <w:sz w:val="28"/>
          <w:szCs w:val="28"/>
          <w:lang w:val="sr-Cyrl-CS"/>
        </w:rPr>
        <w:t xml:space="preserve"> </w:t>
      </w:r>
      <w:r w:rsidR="00B8518D">
        <w:rPr>
          <w:rFonts w:ascii="Times New Roman" w:hAnsi="Times New Roman"/>
          <w:sz w:val="28"/>
          <w:szCs w:val="28"/>
          <w:lang w:val="sr-Cyrl-CS"/>
        </w:rPr>
        <w:t>корисник</w:t>
      </w:r>
      <w:r w:rsidR="001B128E">
        <w:rPr>
          <w:rFonts w:ascii="Times New Roman" w:hAnsi="Times New Roman"/>
          <w:sz w:val="28"/>
          <w:szCs w:val="28"/>
          <w:lang w:val="sr-Cyrl-CS"/>
        </w:rPr>
        <w:t xml:space="preserve"> Музеј</w:t>
      </w:r>
      <w:r w:rsidR="00BB1F60">
        <w:rPr>
          <w:rFonts w:ascii="Times New Roman" w:hAnsi="Times New Roman"/>
          <w:sz w:val="28"/>
          <w:szCs w:val="28"/>
          <w:lang w:val="sr-Cyrl-CS"/>
        </w:rPr>
        <w:t>.</w:t>
      </w:r>
    </w:p>
    <w:p w:rsidR="00DD6FEE" w:rsidRPr="00BA7131" w:rsidRDefault="00DD6FEE" w:rsidP="007D1CEC">
      <w:pPr>
        <w:spacing w:after="0"/>
        <w:jc w:val="both"/>
        <w:rPr>
          <w:rFonts w:ascii="Times New Roman" w:hAnsi="Times New Roman"/>
          <w:sz w:val="28"/>
          <w:szCs w:val="28"/>
          <w:lang w:val="ru-RU"/>
        </w:rPr>
      </w:pPr>
    </w:p>
    <w:p w:rsidR="005D5E45" w:rsidRPr="00E76D69" w:rsidRDefault="005D5E45" w:rsidP="005D5E45">
      <w:pPr>
        <w:spacing w:after="0"/>
        <w:ind w:firstLine="708"/>
        <w:jc w:val="both"/>
        <w:rPr>
          <w:rFonts w:ascii="Times New Roman" w:hAnsi="Times New Roman"/>
          <w:color w:val="FF0000"/>
          <w:sz w:val="28"/>
          <w:szCs w:val="28"/>
          <w:lang w:val="ru-RU"/>
        </w:rPr>
      </w:pPr>
    </w:p>
    <w:p w:rsidR="005D5E45" w:rsidRPr="00843B85" w:rsidRDefault="005D5E45" w:rsidP="00843B85">
      <w:pPr>
        <w:spacing w:after="0"/>
        <w:jc w:val="center"/>
        <w:rPr>
          <w:rFonts w:ascii="Times New Roman" w:hAnsi="Times New Roman"/>
          <w:b/>
          <w:bCs/>
          <w:sz w:val="28"/>
          <w:szCs w:val="28"/>
          <w:lang w:val="ru-RU"/>
        </w:rPr>
      </w:pPr>
      <w:r w:rsidRPr="00E76D69">
        <w:rPr>
          <w:rFonts w:ascii="Times New Roman" w:hAnsi="Times New Roman"/>
          <w:b/>
          <w:bCs/>
          <w:sz w:val="28"/>
          <w:szCs w:val="28"/>
        </w:rPr>
        <w:t>II.</w:t>
      </w:r>
      <w:r w:rsidRPr="00E76D69">
        <w:rPr>
          <w:rFonts w:ascii="Times New Roman" w:hAnsi="Times New Roman"/>
          <w:b/>
          <w:bCs/>
          <w:sz w:val="28"/>
          <w:szCs w:val="28"/>
          <w:lang w:val="ru-RU"/>
        </w:rPr>
        <w:t xml:space="preserve"> ПРАВНИ СТАТУС, НАЗИВ И СЕДИШТЕ </w:t>
      </w:r>
    </w:p>
    <w:p w:rsidR="005D5E45" w:rsidRPr="00E76D69" w:rsidRDefault="005D5E45" w:rsidP="005D5E45">
      <w:pPr>
        <w:spacing w:after="0"/>
        <w:jc w:val="center"/>
        <w:rPr>
          <w:rFonts w:ascii="Times New Roman" w:hAnsi="Times New Roman"/>
          <w:bCs/>
          <w:sz w:val="28"/>
          <w:szCs w:val="28"/>
          <w:lang w:val="ru-RU"/>
        </w:rPr>
      </w:pPr>
      <w:r w:rsidRPr="00E76D69">
        <w:rPr>
          <w:rFonts w:ascii="Times New Roman" w:hAnsi="Times New Roman"/>
          <w:bCs/>
          <w:sz w:val="28"/>
          <w:szCs w:val="28"/>
          <w:lang w:val="ru-RU"/>
        </w:rPr>
        <w:t>Члан 5.</w:t>
      </w:r>
    </w:p>
    <w:p w:rsidR="005D5E45" w:rsidRPr="00E76D69" w:rsidRDefault="005D5E45" w:rsidP="005D5E45">
      <w:pPr>
        <w:spacing w:after="0"/>
        <w:ind w:firstLine="708"/>
        <w:jc w:val="both"/>
        <w:rPr>
          <w:rFonts w:ascii="Times New Roman" w:hAnsi="Times New Roman"/>
          <w:sz w:val="28"/>
          <w:szCs w:val="28"/>
          <w:lang w:val="ru-RU"/>
        </w:rPr>
      </w:pPr>
      <w:r w:rsidRPr="00E76D69">
        <w:rPr>
          <w:rFonts w:ascii="Times New Roman" w:hAnsi="Times New Roman"/>
          <w:sz w:val="28"/>
          <w:szCs w:val="28"/>
          <w:lang w:val="ru-RU"/>
        </w:rPr>
        <w:t>Музеј је правно лице које обавља делатност од општег интереса.</w:t>
      </w:r>
    </w:p>
    <w:p w:rsidR="005D5E45" w:rsidRPr="00DD5595" w:rsidRDefault="005D5E45" w:rsidP="005D5E45">
      <w:pPr>
        <w:spacing w:after="0"/>
        <w:ind w:firstLine="708"/>
        <w:jc w:val="both"/>
        <w:rPr>
          <w:rFonts w:ascii="Times New Roman" w:hAnsi="Times New Roman"/>
          <w:sz w:val="28"/>
          <w:szCs w:val="28"/>
          <w:lang w:val="ru-RU"/>
        </w:rPr>
      </w:pPr>
      <w:r w:rsidRPr="00E76D69">
        <w:rPr>
          <w:rFonts w:ascii="Times New Roman" w:hAnsi="Times New Roman"/>
          <w:sz w:val="28"/>
          <w:szCs w:val="28"/>
          <w:lang w:val="ru-RU"/>
        </w:rPr>
        <w:t>Музеј је јавна служба која обавља послове из делатности културе којом се обезбеђује остваривање права грађана, односно задовољавање потребе грађана</w:t>
      </w:r>
      <w:r w:rsidRPr="00BA7131">
        <w:rPr>
          <w:rFonts w:ascii="Times New Roman" w:hAnsi="Times New Roman"/>
          <w:sz w:val="28"/>
          <w:szCs w:val="28"/>
          <w:lang w:val="ru-RU"/>
        </w:rPr>
        <w:t>,</w:t>
      </w:r>
      <w:r w:rsidRPr="00E76D69">
        <w:rPr>
          <w:rFonts w:ascii="Times New Roman" w:hAnsi="Times New Roman"/>
          <w:sz w:val="28"/>
          <w:szCs w:val="28"/>
          <w:lang w:val="ru-RU"/>
        </w:rPr>
        <w:t xml:space="preserve"> као и</w:t>
      </w:r>
      <w:r>
        <w:rPr>
          <w:rFonts w:ascii="Times New Roman" w:hAnsi="Times New Roman"/>
          <w:sz w:val="24"/>
          <w:szCs w:val="24"/>
          <w:lang w:val="ru-RU"/>
        </w:rPr>
        <w:t xml:space="preserve"> </w:t>
      </w:r>
      <w:r w:rsidRPr="00DD5595">
        <w:rPr>
          <w:rFonts w:ascii="Times New Roman" w:hAnsi="Times New Roman"/>
          <w:sz w:val="28"/>
          <w:szCs w:val="28"/>
          <w:lang w:val="ru-RU"/>
        </w:rPr>
        <w:t xml:space="preserve">остваривање другог законом утврђеног интереса у области културе. </w:t>
      </w:r>
    </w:p>
    <w:p w:rsidR="005D5E45" w:rsidRPr="00DD5595" w:rsidRDefault="005D5E45" w:rsidP="005D5E45">
      <w:pPr>
        <w:spacing w:after="0"/>
        <w:ind w:firstLine="708"/>
        <w:jc w:val="both"/>
        <w:rPr>
          <w:rFonts w:ascii="Times New Roman" w:hAnsi="Times New Roman"/>
          <w:sz w:val="28"/>
          <w:szCs w:val="28"/>
          <w:lang w:val="ru-RU"/>
        </w:rPr>
      </w:pPr>
      <w:r w:rsidRPr="00DD5595">
        <w:rPr>
          <w:rFonts w:ascii="Times New Roman" w:hAnsi="Times New Roman"/>
          <w:sz w:val="28"/>
          <w:szCs w:val="28"/>
          <w:lang w:val="ru-RU"/>
        </w:rPr>
        <w:t>Као јавна служба, Музеј је организован и послује као установа чији је оснивач</w:t>
      </w:r>
      <w:r>
        <w:rPr>
          <w:rFonts w:ascii="Times New Roman" w:hAnsi="Times New Roman"/>
          <w:sz w:val="24"/>
          <w:szCs w:val="24"/>
          <w:lang w:val="ru-RU"/>
        </w:rPr>
        <w:t xml:space="preserve"> </w:t>
      </w:r>
      <w:r w:rsidR="00DD5595">
        <w:rPr>
          <w:rFonts w:ascii="Times New Roman" w:hAnsi="Times New Roman"/>
          <w:sz w:val="28"/>
          <w:szCs w:val="28"/>
          <w:lang w:val="ru-RU"/>
        </w:rPr>
        <w:t>Град Ниш.</w:t>
      </w:r>
    </w:p>
    <w:p w:rsidR="005D5E45" w:rsidRPr="00843B85" w:rsidRDefault="005D5E45" w:rsidP="005D5E45">
      <w:pPr>
        <w:spacing w:after="0"/>
        <w:ind w:firstLine="708"/>
        <w:jc w:val="both"/>
        <w:rPr>
          <w:rFonts w:ascii="Times New Roman" w:hAnsi="Times New Roman"/>
          <w:color w:val="FF0000"/>
          <w:sz w:val="28"/>
          <w:szCs w:val="28"/>
          <w:lang w:val="sr-Cyrl-CS"/>
        </w:rPr>
      </w:pPr>
      <w:r w:rsidRPr="00DD5595">
        <w:rPr>
          <w:rFonts w:ascii="Times New Roman" w:hAnsi="Times New Roman"/>
          <w:color w:val="000000"/>
          <w:sz w:val="28"/>
          <w:szCs w:val="28"/>
          <w:lang w:val="ru-RU"/>
        </w:rPr>
        <w:t xml:space="preserve">Оснивачка права у погледу именовања директора </w:t>
      </w:r>
      <w:r w:rsidRPr="00DD5595">
        <w:rPr>
          <w:rFonts w:ascii="Times New Roman" w:hAnsi="Times New Roman"/>
          <w:sz w:val="28"/>
          <w:szCs w:val="28"/>
          <w:lang w:val="ru-RU"/>
        </w:rPr>
        <w:t>Музеја (у даљем тексту: директор),</w:t>
      </w:r>
      <w:r w:rsidRPr="00DD5595">
        <w:rPr>
          <w:rFonts w:ascii="Times New Roman" w:hAnsi="Times New Roman"/>
          <w:color w:val="000000"/>
          <w:sz w:val="28"/>
          <w:szCs w:val="28"/>
          <w:lang w:val="ru-RU"/>
        </w:rPr>
        <w:t xml:space="preserve"> председника и чланова Управног одбора </w:t>
      </w:r>
      <w:r w:rsidRPr="00DD5595">
        <w:rPr>
          <w:rFonts w:ascii="Times New Roman" w:hAnsi="Times New Roman"/>
          <w:sz w:val="28"/>
          <w:szCs w:val="28"/>
          <w:lang w:val="ru-RU"/>
        </w:rPr>
        <w:t>Музеја (у даљем тексту: Управни одбор)</w:t>
      </w:r>
      <w:r w:rsidR="00DD5595">
        <w:rPr>
          <w:rFonts w:ascii="Times New Roman" w:hAnsi="Times New Roman"/>
          <w:sz w:val="28"/>
          <w:szCs w:val="28"/>
          <w:lang w:val="ru-RU"/>
        </w:rPr>
        <w:t>,</w:t>
      </w:r>
      <w:r w:rsidRPr="00DD5595">
        <w:rPr>
          <w:rFonts w:ascii="Times New Roman" w:hAnsi="Times New Roman"/>
          <w:sz w:val="28"/>
          <w:szCs w:val="28"/>
          <w:lang w:val="ru-RU"/>
        </w:rPr>
        <w:t xml:space="preserve"> те председника и чланова Надзорног одбора Музеја (у даљем тексту: Надзорни одбор)</w:t>
      </w:r>
      <w:r w:rsidR="00DD5595" w:rsidRPr="00DD5595">
        <w:rPr>
          <w:rFonts w:ascii="Times New Roman" w:hAnsi="Times New Roman"/>
          <w:color w:val="002060"/>
          <w:sz w:val="28"/>
          <w:szCs w:val="28"/>
          <w:lang w:val="ru-RU"/>
        </w:rPr>
        <w:t>,</w:t>
      </w:r>
      <w:r w:rsidR="00DD5595">
        <w:rPr>
          <w:rFonts w:ascii="Times New Roman" w:hAnsi="Times New Roman"/>
          <w:color w:val="002060"/>
          <w:sz w:val="28"/>
          <w:szCs w:val="28"/>
          <w:lang w:val="ru-RU"/>
        </w:rPr>
        <w:t xml:space="preserve"> </w:t>
      </w:r>
      <w:r w:rsidRPr="00DD5595">
        <w:rPr>
          <w:rFonts w:ascii="Times New Roman" w:hAnsi="Times New Roman"/>
          <w:color w:val="000000"/>
          <w:sz w:val="28"/>
          <w:szCs w:val="28"/>
          <w:lang w:val="ru-RU"/>
        </w:rPr>
        <w:t>врши</w:t>
      </w:r>
      <w:r w:rsidR="00DD5595">
        <w:rPr>
          <w:rFonts w:ascii="Times New Roman" w:hAnsi="Times New Roman"/>
          <w:color w:val="000000"/>
          <w:sz w:val="28"/>
          <w:szCs w:val="28"/>
          <w:lang w:val="ru-RU"/>
        </w:rPr>
        <w:t xml:space="preserve"> Скупштина Града</w:t>
      </w:r>
      <w:r w:rsidR="00843B85">
        <w:rPr>
          <w:rFonts w:ascii="Times New Roman" w:hAnsi="Times New Roman"/>
          <w:color w:val="000000"/>
          <w:sz w:val="28"/>
          <w:szCs w:val="28"/>
        </w:rPr>
        <w:t xml:space="preserve"> Ниша(у даљем тексту</w:t>
      </w:r>
      <w:r w:rsidR="006C76B5">
        <w:rPr>
          <w:rFonts w:ascii="Times New Roman" w:hAnsi="Times New Roman"/>
          <w:color w:val="000000"/>
          <w:sz w:val="28"/>
          <w:szCs w:val="28"/>
          <w:lang w:val="sr-Cyrl-CS"/>
        </w:rPr>
        <w:t>:</w:t>
      </w:r>
      <w:r w:rsidR="00843B85">
        <w:rPr>
          <w:rFonts w:ascii="Times New Roman" w:hAnsi="Times New Roman"/>
          <w:color w:val="000000"/>
          <w:sz w:val="28"/>
          <w:szCs w:val="28"/>
        </w:rPr>
        <w:t xml:space="preserve"> Скупштина Града).</w:t>
      </w:r>
    </w:p>
    <w:p w:rsidR="005D5E45" w:rsidRPr="00DD5595" w:rsidRDefault="005D5E45" w:rsidP="005D5E45">
      <w:pPr>
        <w:spacing w:after="0"/>
        <w:ind w:firstLine="708"/>
        <w:jc w:val="both"/>
        <w:rPr>
          <w:rFonts w:ascii="Times New Roman" w:hAnsi="Times New Roman"/>
          <w:color w:val="FF0000"/>
          <w:sz w:val="28"/>
          <w:szCs w:val="28"/>
          <w:lang w:val="ru-RU"/>
        </w:rPr>
      </w:pPr>
    </w:p>
    <w:p w:rsidR="005D5E45" w:rsidRPr="00DD5595" w:rsidRDefault="005D5E45" w:rsidP="005D5E45">
      <w:pPr>
        <w:spacing w:after="0"/>
        <w:jc w:val="center"/>
        <w:rPr>
          <w:rFonts w:ascii="Times New Roman" w:hAnsi="Times New Roman"/>
          <w:bCs/>
          <w:sz w:val="28"/>
          <w:szCs w:val="28"/>
          <w:lang w:val="ru-RU"/>
        </w:rPr>
      </w:pPr>
      <w:r w:rsidRPr="00DD5595">
        <w:rPr>
          <w:rFonts w:ascii="Times New Roman" w:hAnsi="Times New Roman"/>
          <w:bCs/>
          <w:sz w:val="28"/>
          <w:szCs w:val="28"/>
          <w:lang w:val="ru-RU"/>
        </w:rPr>
        <w:t>Члан 6.</w:t>
      </w:r>
    </w:p>
    <w:p w:rsidR="005D5E45" w:rsidRPr="00DD5595" w:rsidRDefault="005D5E45" w:rsidP="00C74D52">
      <w:pPr>
        <w:spacing w:after="0"/>
        <w:jc w:val="both"/>
        <w:rPr>
          <w:rFonts w:ascii="Times New Roman" w:hAnsi="Times New Roman"/>
          <w:sz w:val="28"/>
          <w:szCs w:val="28"/>
          <w:lang w:val="sr-Cyrl-CS"/>
        </w:rPr>
      </w:pPr>
      <w:r w:rsidRPr="00DD5595">
        <w:rPr>
          <w:rFonts w:ascii="Times New Roman" w:hAnsi="Times New Roman"/>
          <w:sz w:val="28"/>
          <w:szCs w:val="28"/>
          <w:lang w:val="ru-RU"/>
        </w:rPr>
        <w:tab/>
        <w:t xml:space="preserve">Музеј послује под пуним називом: </w:t>
      </w:r>
      <w:r w:rsidR="00DD5595" w:rsidRPr="00BD63A8">
        <w:rPr>
          <w:rFonts w:ascii="Times New Roman" w:hAnsi="Times New Roman"/>
          <w:color w:val="000000" w:themeColor="text1"/>
          <w:sz w:val="28"/>
          <w:szCs w:val="28"/>
          <w:lang w:val="sr-Cyrl-CS"/>
        </w:rPr>
        <w:t>Народни музеј Ниш</w:t>
      </w:r>
    </w:p>
    <w:p w:rsidR="005D5E45" w:rsidRPr="00DD5595" w:rsidRDefault="005D5E45" w:rsidP="005D5E45">
      <w:pPr>
        <w:spacing w:after="0"/>
        <w:jc w:val="center"/>
        <w:rPr>
          <w:rFonts w:ascii="Times New Roman" w:hAnsi="Times New Roman"/>
          <w:bCs/>
          <w:sz w:val="28"/>
          <w:szCs w:val="28"/>
          <w:lang w:val="ru-RU"/>
        </w:rPr>
      </w:pPr>
      <w:r w:rsidRPr="00DD5595">
        <w:rPr>
          <w:rFonts w:ascii="Times New Roman" w:hAnsi="Times New Roman"/>
          <w:bCs/>
          <w:sz w:val="28"/>
          <w:szCs w:val="28"/>
          <w:lang w:val="ru-RU"/>
        </w:rPr>
        <w:t>Члан 7.</w:t>
      </w:r>
    </w:p>
    <w:p w:rsidR="005D5E45" w:rsidRPr="00DD5595" w:rsidRDefault="005D5E45" w:rsidP="00C74D52">
      <w:pPr>
        <w:spacing w:after="0"/>
        <w:jc w:val="both"/>
        <w:rPr>
          <w:rFonts w:ascii="Times New Roman" w:hAnsi="Times New Roman"/>
          <w:sz w:val="28"/>
          <w:szCs w:val="28"/>
          <w:lang w:val="ru-RU"/>
        </w:rPr>
      </w:pPr>
      <w:r w:rsidRPr="00DD5595">
        <w:rPr>
          <w:rFonts w:ascii="Times New Roman" w:hAnsi="Times New Roman"/>
          <w:sz w:val="28"/>
          <w:szCs w:val="28"/>
          <w:lang w:val="ru-RU"/>
        </w:rPr>
        <w:tab/>
        <w:t>Седиште Музеја је у</w:t>
      </w:r>
      <w:r w:rsidR="00DD5595">
        <w:rPr>
          <w:rFonts w:ascii="Times New Roman" w:hAnsi="Times New Roman"/>
          <w:sz w:val="28"/>
          <w:szCs w:val="28"/>
          <w:lang w:val="ru-RU"/>
        </w:rPr>
        <w:t xml:space="preserve"> </w:t>
      </w:r>
      <w:r w:rsidR="00DD5595" w:rsidRPr="00BD63A8">
        <w:rPr>
          <w:rFonts w:ascii="Times New Roman" w:hAnsi="Times New Roman"/>
          <w:sz w:val="28"/>
          <w:szCs w:val="28"/>
          <w:lang w:val="ru-RU"/>
        </w:rPr>
        <w:t>Нишу</w:t>
      </w:r>
      <w:r w:rsidRPr="00BD63A8">
        <w:rPr>
          <w:rFonts w:ascii="Times New Roman" w:hAnsi="Times New Roman"/>
          <w:sz w:val="28"/>
          <w:szCs w:val="28"/>
          <w:lang w:val="ru-RU"/>
        </w:rPr>
        <w:t xml:space="preserve">, </w:t>
      </w:r>
      <w:r w:rsidR="00DD5595" w:rsidRPr="00BD63A8">
        <w:rPr>
          <w:rFonts w:ascii="Times New Roman" w:hAnsi="Times New Roman"/>
          <w:sz w:val="28"/>
          <w:szCs w:val="28"/>
          <w:lang w:val="ru-RU"/>
        </w:rPr>
        <w:t>Генерала Милојка Лешјанина</w:t>
      </w:r>
      <w:r w:rsidRPr="00BD63A8">
        <w:rPr>
          <w:rFonts w:ascii="Times New Roman" w:hAnsi="Times New Roman"/>
          <w:sz w:val="28"/>
          <w:szCs w:val="28"/>
          <w:lang w:val="ru-RU"/>
        </w:rPr>
        <w:t xml:space="preserve">, број </w:t>
      </w:r>
      <w:r w:rsidR="00DD5595" w:rsidRPr="00BD63A8">
        <w:rPr>
          <w:rFonts w:ascii="Times New Roman" w:hAnsi="Times New Roman"/>
          <w:sz w:val="28"/>
          <w:szCs w:val="28"/>
          <w:lang w:val="ru-RU"/>
        </w:rPr>
        <w:t>14.</w:t>
      </w:r>
    </w:p>
    <w:p w:rsidR="005D5E45" w:rsidRPr="00DD5595" w:rsidRDefault="005D5E45" w:rsidP="00C74D52">
      <w:pPr>
        <w:spacing w:after="0"/>
        <w:jc w:val="both"/>
        <w:rPr>
          <w:rFonts w:ascii="Times New Roman" w:hAnsi="Times New Roman"/>
          <w:sz w:val="28"/>
          <w:szCs w:val="28"/>
          <w:lang w:val="ru-RU"/>
        </w:rPr>
      </w:pPr>
      <w:r w:rsidRPr="00DD5595">
        <w:rPr>
          <w:rFonts w:ascii="Times New Roman" w:hAnsi="Times New Roman"/>
          <w:sz w:val="28"/>
          <w:szCs w:val="28"/>
          <w:lang w:val="ru-RU"/>
        </w:rPr>
        <w:tab/>
        <w:t>О промени седишта и назива Музеја одлучује оснивач на предлог Управног одбора.</w:t>
      </w:r>
    </w:p>
    <w:p w:rsidR="005D5E45" w:rsidRDefault="007539CC" w:rsidP="007539CC">
      <w:pPr>
        <w:tabs>
          <w:tab w:val="left" w:pos="765"/>
        </w:tabs>
        <w:spacing w:after="0"/>
        <w:rPr>
          <w:rFonts w:ascii="Times New Roman" w:hAnsi="Times New Roman"/>
          <w:bCs/>
          <w:sz w:val="28"/>
          <w:szCs w:val="28"/>
          <w:lang w:val="ru-RU"/>
        </w:rPr>
      </w:pPr>
      <w:r>
        <w:rPr>
          <w:rFonts w:ascii="Times New Roman" w:hAnsi="Times New Roman"/>
          <w:bCs/>
          <w:sz w:val="28"/>
          <w:szCs w:val="28"/>
          <w:lang w:val="ru-RU"/>
        </w:rPr>
        <w:tab/>
        <w:t>Матични број Музеја је 07185251</w:t>
      </w:r>
    </w:p>
    <w:p w:rsidR="007539CC" w:rsidRPr="00DD5595" w:rsidRDefault="007539CC" w:rsidP="005D5E45">
      <w:pPr>
        <w:spacing w:after="0"/>
        <w:jc w:val="center"/>
        <w:rPr>
          <w:rFonts w:ascii="Times New Roman" w:hAnsi="Times New Roman"/>
          <w:bCs/>
          <w:sz w:val="28"/>
          <w:szCs w:val="28"/>
          <w:lang w:val="ru-RU"/>
        </w:rPr>
      </w:pPr>
    </w:p>
    <w:p w:rsidR="005D5E45" w:rsidRPr="00640070" w:rsidRDefault="005D5E45" w:rsidP="005D5E45">
      <w:pPr>
        <w:spacing w:after="0"/>
        <w:jc w:val="center"/>
        <w:rPr>
          <w:rFonts w:ascii="Times New Roman" w:hAnsi="Times New Roman"/>
          <w:bCs/>
          <w:sz w:val="28"/>
          <w:szCs w:val="28"/>
          <w:lang w:val="ru-RU"/>
        </w:rPr>
      </w:pPr>
      <w:r w:rsidRPr="00640070">
        <w:rPr>
          <w:rFonts w:ascii="Times New Roman" w:hAnsi="Times New Roman"/>
          <w:bCs/>
          <w:sz w:val="28"/>
          <w:szCs w:val="28"/>
          <w:lang w:val="ru-RU"/>
        </w:rPr>
        <w:t>Члан 8.</w:t>
      </w:r>
    </w:p>
    <w:p w:rsidR="005D5E45" w:rsidRPr="00257CFA" w:rsidRDefault="005D5E45" w:rsidP="00EC258C">
      <w:pPr>
        <w:spacing w:after="0"/>
        <w:ind w:firstLine="720"/>
        <w:jc w:val="both"/>
        <w:rPr>
          <w:rFonts w:ascii="Times New Roman" w:hAnsi="Times New Roman"/>
          <w:b/>
          <w:sz w:val="28"/>
          <w:szCs w:val="28"/>
          <w:lang w:val="ru-RU"/>
        </w:rPr>
      </w:pPr>
      <w:r w:rsidRPr="009F11E6">
        <w:rPr>
          <w:rFonts w:ascii="Times New Roman" w:hAnsi="Times New Roman"/>
          <w:color w:val="000000"/>
          <w:sz w:val="28"/>
          <w:szCs w:val="28"/>
          <w:lang w:val="ru-RU"/>
        </w:rPr>
        <w:t xml:space="preserve">Музеј има свој печат, штамбиљ, </w:t>
      </w:r>
      <w:r w:rsidRPr="009F11E6">
        <w:rPr>
          <w:rFonts w:ascii="Times New Roman" w:hAnsi="Times New Roman"/>
          <w:sz w:val="28"/>
          <w:szCs w:val="28"/>
          <w:lang w:val="ru-RU"/>
        </w:rPr>
        <w:t>заштитни знак</w:t>
      </w:r>
      <w:r w:rsidRPr="009F11E6">
        <w:rPr>
          <w:rFonts w:ascii="Times New Roman" w:hAnsi="Times New Roman"/>
          <w:color w:val="C00000"/>
          <w:sz w:val="28"/>
          <w:szCs w:val="28"/>
          <w:lang w:val="ru-RU"/>
        </w:rPr>
        <w:t xml:space="preserve"> </w:t>
      </w:r>
      <w:r w:rsidR="00C74D52">
        <w:rPr>
          <w:rFonts w:ascii="Times New Roman" w:hAnsi="Times New Roman"/>
          <w:sz w:val="28"/>
          <w:szCs w:val="28"/>
          <w:lang w:val="ru-RU"/>
        </w:rPr>
        <w:t>а то је</w:t>
      </w:r>
      <w:r w:rsidR="00EC258C" w:rsidRPr="00EC258C">
        <w:rPr>
          <w:rFonts w:ascii="Times New Roman" w:hAnsi="Times New Roman"/>
          <w:sz w:val="28"/>
          <w:szCs w:val="28"/>
          <w:lang w:val="sr-Latn-CS"/>
        </w:rPr>
        <w:t xml:space="preserve"> </w:t>
      </w:r>
      <w:r w:rsidR="00EC258C" w:rsidRPr="00EC258C">
        <w:rPr>
          <w:rFonts w:ascii="Times New Roman" w:hAnsi="Times New Roman"/>
          <w:sz w:val="28"/>
          <w:szCs w:val="28"/>
          <w:lang w:val="sr-Cyrl-CS"/>
        </w:rPr>
        <w:t>стилизовани</w:t>
      </w:r>
      <w:r w:rsidR="00EC258C">
        <w:rPr>
          <w:rFonts w:ascii="Times New Roman" w:hAnsi="Times New Roman"/>
          <w:sz w:val="28"/>
          <w:szCs w:val="28"/>
          <w:lang w:val="sr-Cyrl-CS"/>
        </w:rPr>
        <w:t xml:space="preserve"> </w:t>
      </w:r>
      <w:r w:rsidR="00901708" w:rsidRPr="00901708">
        <w:rPr>
          <w:rFonts w:ascii="Times New Roman" w:hAnsi="Times New Roman"/>
          <w:sz w:val="28"/>
          <w:szCs w:val="28"/>
          <w:lang w:val="sr-Latn-CS"/>
        </w:rPr>
        <w:t>„</w:t>
      </w:r>
      <w:r w:rsidR="00901708" w:rsidRPr="00901708">
        <w:rPr>
          <w:rFonts w:ascii="Times New Roman" w:hAnsi="Times New Roman"/>
          <w:sz w:val="28"/>
          <w:szCs w:val="28"/>
          <w:lang w:val="ru-RU"/>
        </w:rPr>
        <w:t>Јупитер на п</w:t>
      </w:r>
      <w:r w:rsidRPr="00901708">
        <w:rPr>
          <w:rFonts w:ascii="Times New Roman" w:hAnsi="Times New Roman"/>
          <w:color w:val="000000"/>
          <w:sz w:val="28"/>
          <w:szCs w:val="28"/>
          <w:lang w:val="ru-RU"/>
        </w:rPr>
        <w:t>и</w:t>
      </w:r>
      <w:r w:rsidR="00901708">
        <w:rPr>
          <w:rFonts w:ascii="Times New Roman" w:hAnsi="Times New Roman"/>
          <w:color w:val="000000"/>
          <w:sz w:val="28"/>
          <w:szCs w:val="28"/>
          <w:lang w:val="ru-RU"/>
        </w:rPr>
        <w:t>рестолу</w:t>
      </w:r>
      <w:r w:rsidR="00901708">
        <w:rPr>
          <w:rFonts w:ascii="Times New Roman" w:hAnsi="Times New Roman"/>
          <w:color w:val="000000"/>
          <w:sz w:val="28"/>
          <w:szCs w:val="28"/>
          <w:lang w:val="sr-Latn-CS"/>
        </w:rPr>
        <w:t>“</w:t>
      </w:r>
      <w:r w:rsidR="00EC258C">
        <w:rPr>
          <w:rFonts w:ascii="Times New Roman" w:hAnsi="Times New Roman"/>
          <w:color w:val="000000"/>
          <w:sz w:val="28"/>
          <w:szCs w:val="28"/>
          <w:lang w:val="sr-Latn-CS"/>
        </w:rPr>
        <w:t>,</w:t>
      </w:r>
      <w:r w:rsidRPr="009F11E6">
        <w:rPr>
          <w:rFonts w:ascii="Times New Roman" w:hAnsi="Times New Roman"/>
          <w:color w:val="000000"/>
          <w:sz w:val="28"/>
          <w:szCs w:val="28"/>
          <w:lang w:val="ru-RU"/>
        </w:rPr>
        <w:t xml:space="preserve"> </w:t>
      </w:r>
      <w:r w:rsidRPr="009F11E6">
        <w:rPr>
          <w:rFonts w:ascii="Times New Roman" w:hAnsi="Times New Roman"/>
          <w:sz w:val="28"/>
          <w:szCs w:val="28"/>
          <w:lang w:val="ru-RU"/>
        </w:rPr>
        <w:t xml:space="preserve">рачун који се води код </w:t>
      </w:r>
      <w:r w:rsidRPr="00257CFA">
        <w:rPr>
          <w:rFonts w:ascii="Times New Roman" w:hAnsi="Times New Roman"/>
          <w:sz w:val="28"/>
          <w:szCs w:val="28"/>
          <w:lang w:val="ru-RU"/>
        </w:rPr>
        <w:t>надлежног органа.</w:t>
      </w:r>
    </w:p>
    <w:p w:rsidR="005D5E45" w:rsidRPr="009F11E6" w:rsidRDefault="005D5E45" w:rsidP="00257CFA">
      <w:pPr>
        <w:spacing w:after="0"/>
        <w:ind w:firstLine="720"/>
        <w:jc w:val="both"/>
        <w:rPr>
          <w:rFonts w:ascii="Times New Roman" w:hAnsi="Times New Roman"/>
          <w:sz w:val="28"/>
          <w:szCs w:val="28"/>
          <w:lang w:val="ru-RU"/>
        </w:rPr>
      </w:pPr>
    </w:p>
    <w:p w:rsidR="005D5E45" w:rsidRPr="009F11E6" w:rsidRDefault="005D5E45" w:rsidP="005D5E45">
      <w:pPr>
        <w:spacing w:after="0"/>
        <w:jc w:val="center"/>
        <w:rPr>
          <w:rFonts w:ascii="Times New Roman" w:hAnsi="Times New Roman"/>
          <w:bCs/>
          <w:sz w:val="28"/>
          <w:szCs w:val="28"/>
          <w:lang w:val="ru-RU"/>
        </w:rPr>
      </w:pPr>
      <w:r w:rsidRPr="009F11E6">
        <w:rPr>
          <w:rFonts w:ascii="Times New Roman" w:hAnsi="Times New Roman"/>
          <w:bCs/>
          <w:sz w:val="28"/>
          <w:szCs w:val="28"/>
          <w:lang w:val="ru-RU"/>
        </w:rPr>
        <w:t>Члан 9.</w:t>
      </w:r>
    </w:p>
    <w:p w:rsidR="00CC3E9E" w:rsidRPr="00947352" w:rsidRDefault="005D5E45" w:rsidP="005D5E45">
      <w:pPr>
        <w:spacing w:after="0"/>
        <w:jc w:val="both"/>
        <w:rPr>
          <w:rFonts w:ascii="Times New Roman" w:hAnsi="Times New Roman"/>
          <w:i/>
          <w:color w:val="C00000"/>
          <w:sz w:val="28"/>
          <w:szCs w:val="28"/>
          <w:lang w:val="ru-RU"/>
        </w:rPr>
      </w:pPr>
      <w:r w:rsidRPr="009F11E6">
        <w:rPr>
          <w:rFonts w:ascii="Times New Roman" w:hAnsi="Times New Roman"/>
          <w:sz w:val="28"/>
          <w:szCs w:val="28"/>
          <w:lang w:val="ru-RU"/>
        </w:rPr>
        <w:tab/>
        <w:t>Музеј има пе</w:t>
      </w:r>
      <w:r w:rsidR="009F11E6">
        <w:rPr>
          <w:rFonts w:ascii="Times New Roman" w:hAnsi="Times New Roman"/>
          <w:sz w:val="28"/>
          <w:szCs w:val="28"/>
          <w:lang w:val="ru-RU"/>
        </w:rPr>
        <w:t>чат округлог облика, пречника 30</w:t>
      </w:r>
      <w:r w:rsidRPr="009F11E6">
        <w:rPr>
          <w:rFonts w:ascii="Times New Roman" w:hAnsi="Times New Roman"/>
          <w:sz w:val="28"/>
          <w:szCs w:val="28"/>
          <w:lang w:val="ru-RU"/>
        </w:rPr>
        <w:t xml:space="preserve"> мм, на којем је кружн</w:t>
      </w:r>
      <w:r w:rsidR="00947352">
        <w:rPr>
          <w:rFonts w:ascii="Times New Roman" w:hAnsi="Times New Roman"/>
          <w:sz w:val="28"/>
          <w:szCs w:val="28"/>
          <w:lang w:val="sr-Latn-CS"/>
        </w:rPr>
        <w:t xml:space="preserve">o, </w:t>
      </w:r>
      <w:r w:rsidR="007E21DE">
        <w:rPr>
          <w:rFonts w:ascii="Times New Roman" w:hAnsi="Times New Roman"/>
          <w:sz w:val="28"/>
          <w:szCs w:val="28"/>
          <w:lang w:val="ru-RU"/>
        </w:rPr>
        <w:t>великим</w:t>
      </w:r>
      <w:r w:rsidRPr="009F11E6">
        <w:rPr>
          <w:rFonts w:ascii="Times New Roman" w:hAnsi="Times New Roman"/>
          <w:sz w:val="28"/>
          <w:szCs w:val="28"/>
          <w:lang w:val="ru-RU"/>
        </w:rPr>
        <w:t xml:space="preserve"> штампаним словима</w:t>
      </w:r>
      <w:r w:rsidRPr="00257CFA">
        <w:rPr>
          <w:rFonts w:ascii="Times New Roman" w:hAnsi="Times New Roman"/>
          <w:sz w:val="28"/>
          <w:szCs w:val="28"/>
          <w:lang w:val="ru-RU"/>
        </w:rPr>
        <w:t>,</w:t>
      </w:r>
      <w:r w:rsidRPr="009F11E6">
        <w:rPr>
          <w:rFonts w:ascii="Times New Roman" w:hAnsi="Times New Roman"/>
          <w:sz w:val="28"/>
          <w:szCs w:val="28"/>
          <w:lang w:val="ru-RU"/>
        </w:rPr>
        <w:t xml:space="preserve"> на српском језику, ћириличким писмом</w:t>
      </w:r>
      <w:r w:rsidR="00257CFA">
        <w:rPr>
          <w:rFonts w:ascii="Times New Roman" w:hAnsi="Times New Roman"/>
          <w:sz w:val="28"/>
          <w:szCs w:val="28"/>
          <w:lang w:val="ru-RU"/>
        </w:rPr>
        <w:t xml:space="preserve">, </w:t>
      </w:r>
      <w:r w:rsidRPr="009F11E6">
        <w:rPr>
          <w:rFonts w:ascii="Times New Roman" w:hAnsi="Times New Roman"/>
          <w:sz w:val="28"/>
          <w:szCs w:val="28"/>
          <w:lang w:val="ru-RU"/>
        </w:rPr>
        <w:t>исписано:</w:t>
      </w:r>
      <w:r w:rsidR="00257CFA">
        <w:rPr>
          <w:rFonts w:ascii="Times New Roman" w:hAnsi="Times New Roman"/>
          <w:sz w:val="28"/>
          <w:szCs w:val="28"/>
          <w:lang w:val="ru-RU"/>
        </w:rPr>
        <w:t xml:space="preserve"> Народни музеј Ниш</w:t>
      </w:r>
      <w:r w:rsidRPr="009F11E6">
        <w:rPr>
          <w:rFonts w:ascii="Times New Roman" w:hAnsi="Times New Roman"/>
          <w:sz w:val="28"/>
          <w:szCs w:val="28"/>
          <w:lang w:val="ru-RU"/>
        </w:rPr>
        <w:t xml:space="preserve">, а у средини печата је утиснут </w:t>
      </w:r>
      <w:r w:rsidR="00257CFA">
        <w:rPr>
          <w:rFonts w:ascii="Times New Roman" w:hAnsi="Times New Roman"/>
          <w:sz w:val="28"/>
          <w:szCs w:val="28"/>
          <w:lang w:val="ru-RU"/>
        </w:rPr>
        <w:t xml:space="preserve">заштитни </w:t>
      </w:r>
      <w:r w:rsidRPr="009F11E6">
        <w:rPr>
          <w:rFonts w:ascii="Times New Roman" w:hAnsi="Times New Roman"/>
          <w:sz w:val="28"/>
          <w:szCs w:val="28"/>
          <w:lang w:val="ru-RU"/>
        </w:rPr>
        <w:t xml:space="preserve">знак Музеја, </w:t>
      </w:r>
      <w:r w:rsidR="00257CFA">
        <w:rPr>
          <w:rFonts w:ascii="Times New Roman" w:hAnsi="Times New Roman"/>
          <w:sz w:val="28"/>
          <w:szCs w:val="28"/>
          <w:lang w:val="ru-RU"/>
        </w:rPr>
        <w:t xml:space="preserve">стилизовани </w:t>
      </w:r>
      <w:r w:rsidR="00947352">
        <w:rPr>
          <w:rFonts w:ascii="Times New Roman" w:hAnsi="Times New Roman"/>
          <w:sz w:val="28"/>
          <w:szCs w:val="28"/>
          <w:lang w:val="sr-Latn-CS"/>
        </w:rPr>
        <w:t>„</w:t>
      </w:r>
      <w:r w:rsidR="00257CFA" w:rsidRPr="00947352">
        <w:rPr>
          <w:rFonts w:ascii="Times New Roman" w:hAnsi="Times New Roman"/>
          <w:sz w:val="28"/>
          <w:szCs w:val="28"/>
          <w:lang w:val="ru-RU"/>
        </w:rPr>
        <w:t>Јупитер на престолу</w:t>
      </w:r>
      <w:r w:rsidR="00947352">
        <w:rPr>
          <w:rFonts w:ascii="Times New Roman" w:hAnsi="Times New Roman"/>
          <w:sz w:val="28"/>
          <w:szCs w:val="28"/>
          <w:lang w:val="sr-Latn-CS"/>
        </w:rPr>
        <w:t>“</w:t>
      </w:r>
      <w:r w:rsidR="00CC3E9E">
        <w:rPr>
          <w:rFonts w:ascii="Times New Roman" w:hAnsi="Times New Roman"/>
          <w:sz w:val="28"/>
          <w:szCs w:val="28"/>
          <w:lang w:val="ru-RU"/>
        </w:rPr>
        <w:t>, скулптура из античке збирке Народног музеја Ниш.</w:t>
      </w:r>
    </w:p>
    <w:p w:rsidR="005D5E45" w:rsidRPr="00947352" w:rsidRDefault="005D5E45" w:rsidP="008814A7">
      <w:pPr>
        <w:spacing w:after="0"/>
        <w:jc w:val="both"/>
        <w:rPr>
          <w:rFonts w:ascii="Times New Roman" w:hAnsi="Times New Roman"/>
          <w:sz w:val="28"/>
          <w:szCs w:val="28"/>
          <w:lang w:val="sr-Latn-CS"/>
        </w:rPr>
      </w:pPr>
      <w:r w:rsidRPr="009F11E6">
        <w:rPr>
          <w:rFonts w:ascii="Times New Roman" w:hAnsi="Times New Roman"/>
          <w:sz w:val="28"/>
          <w:szCs w:val="28"/>
          <w:lang w:val="ru-RU"/>
        </w:rPr>
        <w:tab/>
        <w:t xml:space="preserve">Музеј има и мали печат округлог облика, пречника </w:t>
      </w:r>
      <w:r w:rsidRPr="007E21DE">
        <w:rPr>
          <w:rFonts w:ascii="Times New Roman" w:hAnsi="Times New Roman"/>
          <w:sz w:val="28"/>
          <w:szCs w:val="28"/>
          <w:lang w:val="ru-RU"/>
        </w:rPr>
        <w:t>2</w:t>
      </w:r>
      <w:r w:rsidR="007E21DE" w:rsidRPr="007E21DE">
        <w:rPr>
          <w:rFonts w:ascii="Times New Roman" w:hAnsi="Times New Roman"/>
          <w:sz w:val="28"/>
          <w:szCs w:val="28"/>
          <w:lang w:val="ru-RU"/>
        </w:rPr>
        <w:t>0</w:t>
      </w:r>
      <w:r w:rsidRPr="007E21DE">
        <w:rPr>
          <w:rFonts w:ascii="Times New Roman" w:hAnsi="Times New Roman"/>
          <w:sz w:val="28"/>
          <w:szCs w:val="28"/>
          <w:lang w:val="ru-RU"/>
        </w:rPr>
        <w:t>мм</w:t>
      </w:r>
      <w:r w:rsidR="007E21DE">
        <w:rPr>
          <w:rFonts w:ascii="Times New Roman" w:hAnsi="Times New Roman"/>
          <w:sz w:val="28"/>
          <w:szCs w:val="28"/>
          <w:lang w:val="ru-RU"/>
        </w:rPr>
        <w:t>,</w:t>
      </w:r>
      <w:r w:rsidRPr="007E21DE">
        <w:rPr>
          <w:rFonts w:ascii="Times New Roman" w:hAnsi="Times New Roman"/>
          <w:sz w:val="28"/>
          <w:szCs w:val="28"/>
          <w:lang w:val="ru-RU"/>
        </w:rPr>
        <w:t xml:space="preserve"> </w:t>
      </w:r>
      <w:r w:rsidRPr="009F11E6">
        <w:rPr>
          <w:rFonts w:ascii="Times New Roman" w:hAnsi="Times New Roman"/>
          <w:sz w:val="28"/>
          <w:szCs w:val="28"/>
          <w:lang w:val="ru-RU"/>
        </w:rPr>
        <w:t xml:space="preserve">на којем је кружно, </w:t>
      </w:r>
      <w:r w:rsidR="008814A7">
        <w:rPr>
          <w:rFonts w:ascii="Times New Roman" w:hAnsi="Times New Roman"/>
          <w:sz w:val="28"/>
          <w:szCs w:val="28"/>
          <w:lang w:val="ru-RU"/>
        </w:rPr>
        <w:t xml:space="preserve">великим </w:t>
      </w:r>
      <w:r w:rsidRPr="009F11E6">
        <w:rPr>
          <w:rFonts w:ascii="Times New Roman" w:hAnsi="Times New Roman"/>
          <w:sz w:val="28"/>
          <w:szCs w:val="28"/>
          <w:lang w:val="ru-RU"/>
        </w:rPr>
        <w:t>штампаним словима</w:t>
      </w:r>
      <w:r w:rsidRPr="007E21DE">
        <w:rPr>
          <w:rFonts w:ascii="Times New Roman" w:hAnsi="Times New Roman"/>
          <w:sz w:val="28"/>
          <w:szCs w:val="28"/>
          <w:lang w:val="ru-RU"/>
        </w:rPr>
        <w:t>,</w:t>
      </w:r>
      <w:r w:rsidRPr="009F11E6">
        <w:rPr>
          <w:rFonts w:ascii="Times New Roman" w:hAnsi="Times New Roman"/>
          <w:sz w:val="28"/>
          <w:szCs w:val="28"/>
          <w:lang w:val="ru-RU"/>
        </w:rPr>
        <w:t xml:space="preserve"> на српском језику, ћириличким писмом</w:t>
      </w:r>
      <w:r w:rsidR="007E21DE">
        <w:rPr>
          <w:rFonts w:ascii="Times New Roman" w:hAnsi="Times New Roman"/>
          <w:sz w:val="28"/>
          <w:szCs w:val="28"/>
          <w:lang w:val="ru-RU"/>
        </w:rPr>
        <w:t xml:space="preserve">, </w:t>
      </w:r>
      <w:r w:rsidRPr="009F11E6">
        <w:rPr>
          <w:rFonts w:ascii="Times New Roman" w:hAnsi="Times New Roman"/>
          <w:sz w:val="28"/>
          <w:szCs w:val="28"/>
          <w:lang w:val="ru-RU"/>
        </w:rPr>
        <w:t>исписано:</w:t>
      </w:r>
      <w:r w:rsidR="008814A7">
        <w:rPr>
          <w:rFonts w:ascii="Times New Roman" w:hAnsi="Times New Roman"/>
          <w:sz w:val="28"/>
          <w:szCs w:val="28"/>
          <w:lang w:val="ru-RU"/>
        </w:rPr>
        <w:t xml:space="preserve"> </w:t>
      </w:r>
      <w:r w:rsidR="007E21DE" w:rsidRPr="008814A7">
        <w:rPr>
          <w:rFonts w:ascii="Times New Roman" w:hAnsi="Times New Roman"/>
          <w:sz w:val="28"/>
          <w:szCs w:val="28"/>
          <w:lang w:val="sr-Cyrl-CS"/>
        </w:rPr>
        <w:t>Народни музеј Ниш</w:t>
      </w:r>
      <w:r w:rsidRPr="009F11E6">
        <w:rPr>
          <w:rFonts w:ascii="Times New Roman" w:hAnsi="Times New Roman"/>
          <w:sz w:val="28"/>
          <w:szCs w:val="28"/>
          <w:lang w:val="ru-RU"/>
        </w:rPr>
        <w:t xml:space="preserve">, а у средини печата је утиснут </w:t>
      </w:r>
      <w:r w:rsidR="008814A7">
        <w:rPr>
          <w:rFonts w:ascii="Times New Roman" w:hAnsi="Times New Roman"/>
          <w:sz w:val="28"/>
          <w:szCs w:val="28"/>
          <w:lang w:val="ru-RU"/>
        </w:rPr>
        <w:t>заштитни знак Музеја , ст</w:t>
      </w:r>
      <w:r w:rsidR="008814A7" w:rsidRPr="008814A7">
        <w:rPr>
          <w:rFonts w:ascii="Times New Roman" w:hAnsi="Times New Roman"/>
          <w:sz w:val="28"/>
          <w:szCs w:val="28"/>
          <w:lang w:val="ru-RU"/>
        </w:rPr>
        <w:t>илизовани</w:t>
      </w:r>
      <w:r w:rsidR="00947352">
        <w:rPr>
          <w:rFonts w:ascii="Times New Roman" w:hAnsi="Times New Roman"/>
          <w:i/>
          <w:sz w:val="28"/>
          <w:szCs w:val="28"/>
          <w:lang w:val="ru-RU"/>
        </w:rPr>
        <w:t xml:space="preserve"> </w:t>
      </w:r>
      <w:r w:rsidR="00947352">
        <w:rPr>
          <w:rFonts w:ascii="Times New Roman" w:hAnsi="Times New Roman"/>
          <w:sz w:val="28"/>
          <w:szCs w:val="28"/>
          <w:lang w:val="sr-Latn-CS"/>
        </w:rPr>
        <w:t>„</w:t>
      </w:r>
      <w:r w:rsidR="00947352">
        <w:rPr>
          <w:rFonts w:ascii="Times New Roman" w:hAnsi="Times New Roman"/>
          <w:sz w:val="28"/>
          <w:szCs w:val="28"/>
          <w:lang w:val="ru-RU"/>
        </w:rPr>
        <w:t>Јупитер на престолу</w:t>
      </w:r>
      <w:r w:rsidR="00947352">
        <w:rPr>
          <w:rFonts w:ascii="Times New Roman" w:hAnsi="Times New Roman"/>
          <w:sz w:val="28"/>
          <w:szCs w:val="28"/>
          <w:lang w:val="sr-Latn-CS"/>
        </w:rPr>
        <w:t>“</w:t>
      </w:r>
      <w:r w:rsidR="00947352">
        <w:rPr>
          <w:rFonts w:ascii="Times New Roman" w:hAnsi="Times New Roman"/>
          <w:i/>
          <w:sz w:val="28"/>
          <w:szCs w:val="28"/>
          <w:lang w:val="ru-RU"/>
        </w:rPr>
        <w:t>.</w:t>
      </w:r>
    </w:p>
    <w:p w:rsidR="005D5E45" w:rsidRDefault="005D5E45" w:rsidP="008814A7">
      <w:pPr>
        <w:spacing w:after="0"/>
        <w:jc w:val="both"/>
        <w:rPr>
          <w:rFonts w:ascii="Times New Roman" w:hAnsi="Times New Roman"/>
          <w:sz w:val="24"/>
          <w:szCs w:val="24"/>
          <w:lang w:val="ru-RU"/>
        </w:rPr>
      </w:pPr>
    </w:p>
    <w:p w:rsidR="005D5E45" w:rsidRPr="00025647" w:rsidRDefault="005D5E45" w:rsidP="005D5E45">
      <w:pPr>
        <w:spacing w:after="0"/>
        <w:jc w:val="center"/>
        <w:rPr>
          <w:rFonts w:ascii="Times New Roman" w:hAnsi="Times New Roman"/>
          <w:bCs/>
          <w:sz w:val="28"/>
          <w:szCs w:val="28"/>
          <w:lang w:val="ru-RU"/>
        </w:rPr>
      </w:pPr>
      <w:r w:rsidRPr="00025647">
        <w:rPr>
          <w:rFonts w:ascii="Times New Roman" w:hAnsi="Times New Roman"/>
          <w:bCs/>
          <w:sz w:val="28"/>
          <w:szCs w:val="28"/>
          <w:lang w:val="ru-RU"/>
        </w:rPr>
        <w:lastRenderedPageBreak/>
        <w:t>Члан 10.</w:t>
      </w:r>
    </w:p>
    <w:p w:rsidR="005D5E45" w:rsidRPr="00025647" w:rsidRDefault="005D5E45" w:rsidP="005D5E45">
      <w:pPr>
        <w:spacing w:after="0"/>
        <w:jc w:val="both"/>
        <w:rPr>
          <w:rFonts w:ascii="Times New Roman" w:hAnsi="Times New Roman"/>
          <w:sz w:val="28"/>
          <w:szCs w:val="28"/>
          <w:lang w:val="ru-RU"/>
        </w:rPr>
      </w:pPr>
      <w:r w:rsidRPr="00025647">
        <w:rPr>
          <w:rFonts w:ascii="Times New Roman" w:hAnsi="Times New Roman"/>
          <w:sz w:val="28"/>
          <w:szCs w:val="28"/>
          <w:lang w:val="ru-RU"/>
        </w:rPr>
        <w:tab/>
        <w:t xml:space="preserve">Музеј има штамбиљ правоугаоног облика димензија </w:t>
      </w:r>
      <w:r w:rsidR="00025647" w:rsidRPr="00025647">
        <w:rPr>
          <w:rFonts w:ascii="Times New Roman" w:hAnsi="Times New Roman"/>
          <w:sz w:val="28"/>
          <w:szCs w:val="28"/>
          <w:lang w:val="ru-RU"/>
        </w:rPr>
        <w:t>20 х 45</w:t>
      </w:r>
      <w:r w:rsidRPr="00025647">
        <w:rPr>
          <w:rFonts w:ascii="Times New Roman" w:hAnsi="Times New Roman"/>
          <w:sz w:val="28"/>
          <w:szCs w:val="28"/>
          <w:lang w:val="ru-RU"/>
        </w:rPr>
        <w:t xml:space="preserve"> мм.</w:t>
      </w:r>
    </w:p>
    <w:p w:rsidR="005D5E45" w:rsidRPr="00025647" w:rsidRDefault="005D5E45" w:rsidP="005D5E45">
      <w:pPr>
        <w:spacing w:after="0"/>
        <w:jc w:val="both"/>
        <w:rPr>
          <w:rFonts w:ascii="Times New Roman" w:hAnsi="Times New Roman"/>
          <w:color w:val="00B050"/>
          <w:sz w:val="28"/>
          <w:szCs w:val="28"/>
          <w:lang w:val="ru-RU"/>
        </w:rPr>
      </w:pPr>
      <w:r w:rsidRPr="00025647">
        <w:rPr>
          <w:rFonts w:ascii="Times New Roman" w:hAnsi="Times New Roman"/>
          <w:sz w:val="28"/>
          <w:szCs w:val="28"/>
          <w:lang w:val="ru-RU"/>
        </w:rPr>
        <w:tab/>
        <w:t>У горњем делу штамбиља исписан је текст на српском језику, ћириличким писмом:</w:t>
      </w:r>
      <w:r w:rsidR="00034AAB">
        <w:rPr>
          <w:rFonts w:ascii="Times New Roman" w:hAnsi="Times New Roman"/>
          <w:sz w:val="28"/>
          <w:szCs w:val="28"/>
          <w:lang w:val="ru-RU"/>
        </w:rPr>
        <w:t xml:space="preserve"> </w:t>
      </w:r>
      <w:r w:rsidR="00025647" w:rsidRPr="00025647">
        <w:rPr>
          <w:rFonts w:ascii="Times New Roman" w:hAnsi="Times New Roman"/>
          <w:sz w:val="28"/>
          <w:szCs w:val="28"/>
          <w:lang w:val="sr-Cyrl-CS"/>
        </w:rPr>
        <w:t>Народни музеј</w:t>
      </w:r>
      <w:r w:rsidRPr="00025647">
        <w:rPr>
          <w:rFonts w:ascii="Times New Roman" w:hAnsi="Times New Roman"/>
          <w:sz w:val="28"/>
          <w:szCs w:val="28"/>
          <w:lang w:val="ru-RU"/>
        </w:rPr>
        <w:t xml:space="preserve">, </w:t>
      </w:r>
      <w:r w:rsidR="00034AAB">
        <w:rPr>
          <w:rFonts w:ascii="Times New Roman" w:hAnsi="Times New Roman"/>
          <w:sz w:val="28"/>
          <w:szCs w:val="28"/>
          <w:lang w:val="ru-RU"/>
        </w:rPr>
        <w:t xml:space="preserve">испод тога је </w:t>
      </w:r>
      <w:r w:rsidRPr="00025647">
        <w:rPr>
          <w:rFonts w:ascii="Times New Roman" w:hAnsi="Times New Roman"/>
          <w:sz w:val="28"/>
          <w:szCs w:val="28"/>
          <w:lang w:val="ru-RU"/>
        </w:rPr>
        <w:t xml:space="preserve">исписано </w:t>
      </w:r>
      <w:r w:rsidR="00034AAB">
        <w:rPr>
          <w:rFonts w:ascii="Times New Roman" w:hAnsi="Times New Roman"/>
          <w:sz w:val="28"/>
          <w:szCs w:val="28"/>
          <w:lang w:val="ru-RU"/>
        </w:rPr>
        <w:t xml:space="preserve">ознака за број, </w:t>
      </w:r>
      <w:r w:rsidRPr="00025647">
        <w:rPr>
          <w:rFonts w:ascii="Times New Roman" w:hAnsi="Times New Roman"/>
          <w:sz w:val="28"/>
          <w:szCs w:val="28"/>
          <w:lang w:val="ru-RU"/>
        </w:rPr>
        <w:t>испод</w:t>
      </w:r>
      <w:r w:rsidR="00034AAB">
        <w:rPr>
          <w:rFonts w:ascii="Times New Roman" w:hAnsi="Times New Roman"/>
          <w:sz w:val="28"/>
          <w:szCs w:val="28"/>
          <w:lang w:val="ru-RU"/>
        </w:rPr>
        <w:t xml:space="preserve"> ознака за датум</w:t>
      </w:r>
      <w:r w:rsidRPr="00025647">
        <w:rPr>
          <w:rFonts w:ascii="Times New Roman" w:hAnsi="Times New Roman"/>
          <w:sz w:val="28"/>
          <w:szCs w:val="28"/>
          <w:lang w:val="ru-RU"/>
        </w:rPr>
        <w:t>, и испод:</w:t>
      </w:r>
      <w:r w:rsidR="00D05DE4">
        <w:rPr>
          <w:rFonts w:ascii="Times New Roman" w:hAnsi="Times New Roman"/>
          <w:sz w:val="28"/>
          <w:szCs w:val="28"/>
          <w:lang w:val="ru-RU"/>
        </w:rPr>
        <w:t xml:space="preserve"> Ниш</w:t>
      </w:r>
      <w:r w:rsidR="00025647">
        <w:rPr>
          <w:rFonts w:ascii="Times New Roman" w:hAnsi="Times New Roman"/>
          <w:i/>
          <w:sz w:val="28"/>
          <w:szCs w:val="28"/>
          <w:lang w:val="ru-RU"/>
        </w:rPr>
        <w:t>.</w:t>
      </w:r>
    </w:p>
    <w:p w:rsidR="005D5E45" w:rsidRPr="00025647" w:rsidRDefault="005D5E45" w:rsidP="005D5E45">
      <w:pPr>
        <w:spacing w:after="0"/>
        <w:jc w:val="both"/>
        <w:rPr>
          <w:rFonts w:ascii="Times New Roman" w:hAnsi="Times New Roman"/>
          <w:color w:val="C00000"/>
          <w:sz w:val="28"/>
          <w:szCs w:val="28"/>
          <w:lang w:val="ru-RU"/>
        </w:rPr>
      </w:pPr>
      <w:r w:rsidRPr="00025647">
        <w:rPr>
          <w:rFonts w:ascii="Times New Roman" w:hAnsi="Times New Roman"/>
          <w:sz w:val="28"/>
          <w:szCs w:val="28"/>
          <w:lang w:val="ru-RU"/>
        </w:rPr>
        <w:tab/>
      </w:r>
      <w:r w:rsidRPr="00025647">
        <w:rPr>
          <w:rFonts w:ascii="Times New Roman" w:hAnsi="Times New Roman"/>
          <w:color w:val="000000"/>
          <w:sz w:val="28"/>
          <w:szCs w:val="28"/>
          <w:lang w:val="ru-RU"/>
        </w:rPr>
        <w:t>Број печата и штамбиља</w:t>
      </w:r>
      <w:r w:rsidRPr="00025647">
        <w:rPr>
          <w:rFonts w:ascii="Times New Roman" w:hAnsi="Times New Roman"/>
          <w:sz w:val="28"/>
          <w:szCs w:val="28"/>
          <w:lang w:val="ru-RU"/>
        </w:rPr>
        <w:t>, начин њихове употребе, чувања, руковања, израде и уништавање печата и штамбиља одређује се на основу одлуке коју доноси директор.</w:t>
      </w:r>
    </w:p>
    <w:p w:rsidR="005D5E45" w:rsidRPr="00025647" w:rsidRDefault="005D5E45" w:rsidP="005D5E45">
      <w:pPr>
        <w:spacing w:after="0"/>
        <w:jc w:val="both"/>
        <w:rPr>
          <w:rFonts w:ascii="Times New Roman" w:hAnsi="Times New Roman"/>
          <w:color w:val="000000"/>
          <w:sz w:val="28"/>
          <w:szCs w:val="28"/>
          <w:lang w:val="ru-RU"/>
        </w:rPr>
      </w:pPr>
      <w:r w:rsidRPr="00025647">
        <w:rPr>
          <w:rFonts w:ascii="Times New Roman" w:hAnsi="Times New Roman"/>
          <w:sz w:val="28"/>
          <w:szCs w:val="28"/>
          <w:lang w:val="ru-RU"/>
        </w:rPr>
        <w:tab/>
      </w:r>
      <w:r w:rsidRPr="00025647">
        <w:rPr>
          <w:rFonts w:ascii="Times New Roman" w:hAnsi="Times New Roman"/>
          <w:color w:val="000000"/>
          <w:sz w:val="28"/>
          <w:szCs w:val="28"/>
          <w:lang w:val="ru-RU"/>
        </w:rPr>
        <w:t>Списак свих печата и штамбиља</w:t>
      </w:r>
      <w:r w:rsidR="005E3C8E" w:rsidRPr="005E3C8E">
        <w:rPr>
          <w:rFonts w:ascii="Times New Roman" w:hAnsi="Times New Roman"/>
          <w:sz w:val="28"/>
          <w:szCs w:val="28"/>
          <w:lang w:val="ru-RU"/>
        </w:rPr>
        <w:t>,</w:t>
      </w:r>
      <w:r w:rsidRPr="00025647">
        <w:rPr>
          <w:rFonts w:ascii="Times New Roman" w:hAnsi="Times New Roman"/>
          <w:color w:val="000000"/>
          <w:sz w:val="28"/>
          <w:szCs w:val="28"/>
          <w:lang w:val="ru-RU"/>
        </w:rPr>
        <w:t xml:space="preserve"> са отиснутим и назначеним изгледом, као и </w:t>
      </w:r>
      <w:r w:rsidRPr="005E3C8E">
        <w:rPr>
          <w:rFonts w:ascii="Times New Roman" w:hAnsi="Times New Roman"/>
          <w:sz w:val="28"/>
          <w:szCs w:val="28"/>
          <w:lang w:val="ru-RU"/>
        </w:rPr>
        <w:t>са</w:t>
      </w:r>
      <w:r w:rsidRPr="00025647">
        <w:rPr>
          <w:rFonts w:ascii="Times New Roman" w:hAnsi="Times New Roman"/>
          <w:color w:val="000000"/>
          <w:sz w:val="28"/>
          <w:szCs w:val="28"/>
          <w:lang w:val="ru-RU"/>
        </w:rPr>
        <w:t xml:space="preserve"> назначеним престанком њихове употребе</w:t>
      </w:r>
      <w:r w:rsidRPr="005E3C8E">
        <w:rPr>
          <w:rFonts w:ascii="Times New Roman" w:hAnsi="Times New Roman"/>
          <w:sz w:val="28"/>
          <w:szCs w:val="28"/>
          <w:lang w:val="ru-RU"/>
        </w:rPr>
        <w:t xml:space="preserve">, </w:t>
      </w:r>
      <w:r w:rsidRPr="00025647">
        <w:rPr>
          <w:rFonts w:ascii="Times New Roman" w:hAnsi="Times New Roman"/>
          <w:color w:val="000000"/>
          <w:sz w:val="28"/>
          <w:szCs w:val="28"/>
          <w:lang w:val="ru-RU"/>
        </w:rPr>
        <w:t>чува се у архиви Музеја.</w:t>
      </w:r>
    </w:p>
    <w:p w:rsidR="005D5E45" w:rsidRPr="00025647" w:rsidRDefault="005D5E45" w:rsidP="005D5E45">
      <w:pPr>
        <w:spacing w:after="0"/>
        <w:jc w:val="both"/>
        <w:rPr>
          <w:rFonts w:ascii="Times New Roman" w:hAnsi="Times New Roman"/>
          <w:sz w:val="28"/>
          <w:szCs w:val="28"/>
          <w:lang w:val="ru-RU"/>
        </w:rPr>
      </w:pPr>
    </w:p>
    <w:p w:rsidR="005D5E45" w:rsidRPr="00025647" w:rsidRDefault="005D5E45" w:rsidP="005D5E45">
      <w:pPr>
        <w:spacing w:after="0"/>
        <w:jc w:val="center"/>
        <w:rPr>
          <w:rFonts w:ascii="Times New Roman" w:hAnsi="Times New Roman"/>
          <w:bCs/>
          <w:sz w:val="28"/>
          <w:szCs w:val="28"/>
          <w:lang w:val="ru-RU"/>
        </w:rPr>
      </w:pPr>
      <w:r w:rsidRPr="00025647">
        <w:rPr>
          <w:rFonts w:ascii="Times New Roman" w:hAnsi="Times New Roman"/>
          <w:bCs/>
          <w:sz w:val="28"/>
          <w:szCs w:val="28"/>
          <w:lang w:val="ru-RU"/>
        </w:rPr>
        <w:t>Члан 11.</w:t>
      </w:r>
    </w:p>
    <w:p w:rsidR="004E0FE7" w:rsidRPr="00183D91" w:rsidRDefault="005D5E45" w:rsidP="00183D91">
      <w:pPr>
        <w:spacing w:after="0"/>
        <w:jc w:val="both"/>
        <w:rPr>
          <w:rFonts w:ascii="Times New Roman" w:hAnsi="Times New Roman"/>
          <w:sz w:val="28"/>
          <w:szCs w:val="28"/>
        </w:rPr>
      </w:pPr>
      <w:r w:rsidRPr="00025647">
        <w:rPr>
          <w:rFonts w:ascii="Times New Roman" w:hAnsi="Times New Roman"/>
          <w:sz w:val="28"/>
          <w:szCs w:val="28"/>
          <w:lang w:val="ru-RU"/>
        </w:rPr>
        <w:tab/>
        <w:t>Управни одбор одлучује о изгледу заштитног знака.</w:t>
      </w:r>
    </w:p>
    <w:p w:rsidR="004E0FE7" w:rsidRDefault="004E0FE7" w:rsidP="005D5E45">
      <w:pPr>
        <w:spacing w:after="0"/>
        <w:jc w:val="center"/>
        <w:rPr>
          <w:rFonts w:ascii="Times New Roman" w:hAnsi="Times New Roman"/>
          <w:bCs/>
          <w:sz w:val="28"/>
          <w:szCs w:val="28"/>
        </w:rPr>
      </w:pPr>
    </w:p>
    <w:p w:rsidR="005D5E45" w:rsidRPr="00025647" w:rsidRDefault="005D5E45" w:rsidP="005D5E45">
      <w:pPr>
        <w:spacing w:after="0"/>
        <w:jc w:val="center"/>
        <w:rPr>
          <w:rFonts w:ascii="Times New Roman" w:hAnsi="Times New Roman"/>
          <w:bCs/>
          <w:sz w:val="28"/>
          <w:szCs w:val="28"/>
          <w:lang w:val="ru-RU"/>
        </w:rPr>
      </w:pPr>
      <w:r w:rsidRPr="00025647">
        <w:rPr>
          <w:rFonts w:ascii="Times New Roman" w:hAnsi="Times New Roman"/>
          <w:bCs/>
          <w:sz w:val="28"/>
          <w:szCs w:val="28"/>
          <w:lang w:val="ru-RU"/>
        </w:rPr>
        <w:t>Члан 12.</w:t>
      </w:r>
    </w:p>
    <w:p w:rsidR="005D5E45" w:rsidRDefault="005D5E45" w:rsidP="005D5E45">
      <w:pPr>
        <w:spacing w:after="0"/>
        <w:jc w:val="both"/>
        <w:rPr>
          <w:rFonts w:ascii="Times New Roman" w:hAnsi="Times New Roman"/>
          <w:color w:val="000000"/>
          <w:sz w:val="28"/>
          <w:szCs w:val="28"/>
          <w:lang w:val="ru-RU"/>
        </w:rPr>
      </w:pPr>
      <w:r w:rsidRPr="00025647">
        <w:rPr>
          <w:rFonts w:ascii="Times New Roman" w:hAnsi="Times New Roman"/>
          <w:sz w:val="28"/>
          <w:szCs w:val="28"/>
          <w:lang w:val="ru-RU"/>
        </w:rPr>
        <w:tab/>
        <w:t>Музеј врши преписку</w:t>
      </w:r>
      <w:r w:rsidRPr="00025647">
        <w:rPr>
          <w:rFonts w:ascii="Times New Roman" w:hAnsi="Times New Roman"/>
          <w:color w:val="000000"/>
          <w:sz w:val="28"/>
          <w:szCs w:val="28"/>
          <w:lang w:val="ru-RU"/>
        </w:rPr>
        <w:t xml:space="preserve"> са физичким и правним лицима на свом меморандуму, са садржајем прописаним законом.</w:t>
      </w:r>
    </w:p>
    <w:p w:rsidR="00640070" w:rsidRPr="00025647" w:rsidRDefault="00640070" w:rsidP="005D5E45">
      <w:pPr>
        <w:spacing w:after="0"/>
        <w:jc w:val="both"/>
        <w:rPr>
          <w:rFonts w:ascii="Times New Roman" w:hAnsi="Times New Roman"/>
          <w:color w:val="000000"/>
          <w:sz w:val="28"/>
          <w:szCs w:val="28"/>
          <w:lang w:val="ru-RU"/>
        </w:rPr>
      </w:pPr>
    </w:p>
    <w:p w:rsidR="000A5018" w:rsidRPr="00F519A0" w:rsidRDefault="005D5E45" w:rsidP="00A551C2">
      <w:pPr>
        <w:spacing w:after="0"/>
        <w:jc w:val="both"/>
        <w:rPr>
          <w:rFonts w:ascii="Times New Roman" w:hAnsi="Times New Roman"/>
          <w:i/>
          <w:color w:val="C00000"/>
          <w:sz w:val="24"/>
          <w:szCs w:val="24"/>
          <w:lang w:val="ru-RU"/>
        </w:rPr>
      </w:pPr>
      <w:r w:rsidRPr="00025647">
        <w:rPr>
          <w:rFonts w:ascii="Times New Roman" w:hAnsi="Times New Roman"/>
          <w:sz w:val="28"/>
          <w:szCs w:val="28"/>
          <w:lang w:val="ru-RU"/>
        </w:rPr>
        <w:tab/>
      </w:r>
    </w:p>
    <w:p w:rsidR="005D5E45" w:rsidRPr="00322D81" w:rsidRDefault="005D5E45" w:rsidP="005D5E45">
      <w:pPr>
        <w:spacing w:after="0"/>
        <w:jc w:val="center"/>
        <w:rPr>
          <w:rFonts w:ascii="Times New Roman" w:hAnsi="Times New Roman"/>
          <w:sz w:val="28"/>
          <w:szCs w:val="28"/>
          <w:lang w:val="ru-RU"/>
        </w:rPr>
      </w:pPr>
      <w:r w:rsidRPr="00322D81">
        <w:rPr>
          <w:rFonts w:ascii="Times New Roman" w:hAnsi="Times New Roman"/>
          <w:b/>
          <w:bCs/>
          <w:sz w:val="28"/>
          <w:szCs w:val="28"/>
        </w:rPr>
        <w:t>III.</w:t>
      </w:r>
      <w:r w:rsidRPr="00322D81">
        <w:rPr>
          <w:rFonts w:ascii="Times New Roman" w:hAnsi="Times New Roman"/>
          <w:b/>
          <w:bCs/>
          <w:sz w:val="28"/>
          <w:szCs w:val="28"/>
          <w:lang w:val="ru-RU"/>
        </w:rPr>
        <w:t xml:space="preserve"> ОДГОВОРНОСТ </w:t>
      </w:r>
      <w:r w:rsidRPr="00322D81">
        <w:rPr>
          <w:rFonts w:ascii="Times New Roman" w:hAnsi="Times New Roman"/>
          <w:b/>
          <w:bCs/>
          <w:color w:val="000000"/>
          <w:sz w:val="28"/>
          <w:szCs w:val="28"/>
          <w:lang w:val="ru-RU"/>
        </w:rPr>
        <w:t>У ПРАВНОМ ПРОМЕТУ</w:t>
      </w:r>
    </w:p>
    <w:p w:rsidR="000A5018" w:rsidRPr="00322D81" w:rsidRDefault="000A5018" w:rsidP="00FF5D8A">
      <w:pPr>
        <w:spacing w:after="0"/>
        <w:rPr>
          <w:rFonts w:ascii="Times New Roman" w:hAnsi="Times New Roman"/>
          <w:sz w:val="28"/>
          <w:szCs w:val="28"/>
          <w:lang w:val="ru-RU"/>
        </w:rPr>
      </w:pPr>
    </w:p>
    <w:p w:rsidR="000A5018" w:rsidRPr="00322D81" w:rsidRDefault="005D5E45" w:rsidP="000A5018">
      <w:pPr>
        <w:spacing w:after="0"/>
        <w:jc w:val="center"/>
        <w:rPr>
          <w:rFonts w:ascii="Times New Roman" w:hAnsi="Times New Roman"/>
          <w:bCs/>
          <w:sz w:val="28"/>
          <w:szCs w:val="28"/>
          <w:lang w:val="ru-RU"/>
        </w:rPr>
      </w:pPr>
      <w:r w:rsidRPr="00322D81">
        <w:rPr>
          <w:rFonts w:ascii="Times New Roman" w:hAnsi="Times New Roman"/>
          <w:bCs/>
          <w:sz w:val="28"/>
          <w:szCs w:val="28"/>
          <w:lang w:val="ru-RU"/>
        </w:rPr>
        <w:t>Члан 13.</w:t>
      </w:r>
    </w:p>
    <w:p w:rsidR="005D5E45" w:rsidRDefault="005D5E45" w:rsidP="00D908D5">
      <w:pPr>
        <w:spacing w:after="0"/>
        <w:jc w:val="both"/>
        <w:rPr>
          <w:rFonts w:ascii="Times New Roman" w:hAnsi="Times New Roman"/>
          <w:sz w:val="28"/>
          <w:szCs w:val="28"/>
          <w:lang w:val="ru-RU"/>
        </w:rPr>
      </w:pPr>
      <w:r w:rsidRPr="00322D81">
        <w:rPr>
          <w:rFonts w:ascii="Times New Roman" w:hAnsi="Times New Roman"/>
          <w:sz w:val="28"/>
          <w:szCs w:val="28"/>
          <w:lang w:val="ru-RU"/>
        </w:rPr>
        <w:tab/>
        <w:t>Музеј има својство правног лица, са правима и обавезама и одговорностима утврђеним</w:t>
      </w:r>
      <w:r w:rsidR="00945DFF">
        <w:rPr>
          <w:rFonts w:ascii="Times New Roman" w:hAnsi="Times New Roman"/>
          <w:sz w:val="28"/>
          <w:szCs w:val="28"/>
          <w:lang w:val="ru-RU"/>
        </w:rPr>
        <w:t xml:space="preserve"> Одлуком</w:t>
      </w:r>
      <w:r w:rsidRPr="00322D81">
        <w:rPr>
          <w:rFonts w:ascii="Times New Roman" w:hAnsi="Times New Roman"/>
          <w:sz w:val="28"/>
          <w:szCs w:val="28"/>
          <w:lang w:val="ru-RU"/>
        </w:rPr>
        <w:t xml:space="preserve"> о оснивању</w:t>
      </w:r>
      <w:r w:rsidR="00C11BBB">
        <w:rPr>
          <w:rFonts w:ascii="Times New Roman" w:hAnsi="Times New Roman"/>
          <w:sz w:val="28"/>
          <w:szCs w:val="28"/>
          <w:lang w:val="ru-RU"/>
        </w:rPr>
        <w:t xml:space="preserve"> Народног </w:t>
      </w:r>
      <w:r w:rsidR="00A44347">
        <w:rPr>
          <w:rFonts w:ascii="Times New Roman" w:hAnsi="Times New Roman"/>
          <w:sz w:val="28"/>
          <w:szCs w:val="28"/>
          <w:lang w:val="ru-RU"/>
        </w:rPr>
        <w:t xml:space="preserve"> м</w:t>
      </w:r>
      <w:r w:rsidR="00945DFF">
        <w:rPr>
          <w:rFonts w:ascii="Times New Roman" w:hAnsi="Times New Roman"/>
          <w:sz w:val="28"/>
          <w:szCs w:val="28"/>
          <w:lang w:val="ru-RU"/>
        </w:rPr>
        <w:t>узеја</w:t>
      </w:r>
      <w:r w:rsidR="00DE0AFA">
        <w:rPr>
          <w:rFonts w:ascii="Times New Roman" w:hAnsi="Times New Roman"/>
          <w:sz w:val="28"/>
          <w:szCs w:val="28"/>
          <w:lang w:val="ru-RU"/>
        </w:rPr>
        <w:t xml:space="preserve"> Ниш</w:t>
      </w:r>
      <w:r w:rsidR="00322D81" w:rsidRPr="00322D81">
        <w:rPr>
          <w:rFonts w:ascii="Times New Roman" w:hAnsi="Times New Roman"/>
          <w:b/>
          <w:sz w:val="28"/>
          <w:szCs w:val="28"/>
          <w:lang w:val="ru-RU"/>
        </w:rPr>
        <w:t>,</w:t>
      </w:r>
      <w:r w:rsidR="00322D81">
        <w:rPr>
          <w:rFonts w:ascii="Times New Roman" w:hAnsi="Times New Roman"/>
          <w:b/>
          <w:color w:val="C00000"/>
          <w:sz w:val="28"/>
          <w:szCs w:val="28"/>
          <w:lang w:val="ru-RU"/>
        </w:rPr>
        <w:t xml:space="preserve"> </w:t>
      </w:r>
      <w:r w:rsidR="00626D3A">
        <w:rPr>
          <w:rFonts w:ascii="Times New Roman" w:hAnsi="Times New Roman"/>
          <w:b/>
          <w:color w:val="C00000"/>
          <w:sz w:val="28"/>
          <w:szCs w:val="28"/>
          <w:lang w:val="ru-RU"/>
        </w:rPr>
        <w:t xml:space="preserve"> </w:t>
      </w:r>
      <w:r w:rsidRPr="00322D81">
        <w:rPr>
          <w:rFonts w:ascii="Times New Roman" w:hAnsi="Times New Roman"/>
          <w:sz w:val="28"/>
          <w:szCs w:val="28"/>
          <w:lang w:val="ru-RU"/>
        </w:rPr>
        <w:t xml:space="preserve">законом, другим прописима и Статутом. </w:t>
      </w:r>
    </w:p>
    <w:p w:rsidR="003A4C62" w:rsidRPr="00322D81" w:rsidRDefault="003A4C62" w:rsidP="003A4C62">
      <w:pPr>
        <w:spacing w:after="0"/>
        <w:jc w:val="both"/>
        <w:rPr>
          <w:rFonts w:ascii="Times New Roman" w:hAnsi="Times New Roman"/>
          <w:sz w:val="28"/>
          <w:szCs w:val="28"/>
          <w:lang w:val="ru-RU"/>
        </w:rPr>
      </w:pPr>
      <w:r>
        <w:rPr>
          <w:rFonts w:ascii="Times New Roman" w:hAnsi="Times New Roman"/>
          <w:sz w:val="28"/>
          <w:szCs w:val="28"/>
          <w:lang w:val="ru-RU"/>
        </w:rPr>
        <w:t xml:space="preserve">           </w:t>
      </w:r>
      <w:r w:rsidR="00856224">
        <w:rPr>
          <w:rFonts w:ascii="Times New Roman" w:hAnsi="Times New Roman"/>
          <w:sz w:val="28"/>
          <w:szCs w:val="28"/>
          <w:lang w:val="ru-RU"/>
        </w:rPr>
        <w:t xml:space="preserve">Музеј </w:t>
      </w:r>
      <w:r>
        <w:rPr>
          <w:rFonts w:ascii="Times New Roman" w:hAnsi="Times New Roman"/>
          <w:sz w:val="28"/>
          <w:szCs w:val="28"/>
          <w:lang w:val="ru-RU"/>
        </w:rPr>
        <w:t xml:space="preserve">наступа у правном промету самостално и за преузете обавезе одговара неограничено- потпуна одговорност. </w:t>
      </w:r>
    </w:p>
    <w:p w:rsidR="005D5E45" w:rsidRPr="00322D81" w:rsidRDefault="005D5E45" w:rsidP="000A5018">
      <w:pPr>
        <w:spacing w:after="0"/>
        <w:jc w:val="both"/>
        <w:rPr>
          <w:rFonts w:ascii="Times New Roman" w:hAnsi="Times New Roman"/>
          <w:sz w:val="28"/>
          <w:szCs w:val="28"/>
          <w:lang w:val="ru-RU"/>
        </w:rPr>
      </w:pPr>
      <w:r w:rsidRPr="00322D81">
        <w:rPr>
          <w:rFonts w:ascii="Times New Roman" w:hAnsi="Times New Roman"/>
          <w:sz w:val="28"/>
          <w:szCs w:val="28"/>
          <w:lang w:val="ru-RU"/>
        </w:rPr>
        <w:tab/>
        <w:t xml:space="preserve">У правном промету са трећим лицима, Музеј иступа у своје име и за свој рачун. </w:t>
      </w:r>
    </w:p>
    <w:p w:rsidR="005D5E45" w:rsidRPr="00322D81" w:rsidRDefault="005D5E45" w:rsidP="005D5E45">
      <w:pPr>
        <w:spacing w:after="0"/>
        <w:jc w:val="center"/>
        <w:rPr>
          <w:rFonts w:ascii="Times New Roman" w:hAnsi="Times New Roman"/>
          <w:bCs/>
          <w:sz w:val="28"/>
          <w:szCs w:val="28"/>
          <w:lang w:val="ru-RU"/>
        </w:rPr>
      </w:pPr>
    </w:p>
    <w:p w:rsidR="005D5E45" w:rsidRPr="00322D81" w:rsidRDefault="005D5E45" w:rsidP="005D5E45">
      <w:pPr>
        <w:spacing w:after="0"/>
        <w:jc w:val="center"/>
        <w:rPr>
          <w:rFonts w:ascii="Times New Roman" w:hAnsi="Times New Roman"/>
          <w:bCs/>
          <w:sz w:val="28"/>
          <w:szCs w:val="28"/>
          <w:lang w:val="ru-RU"/>
        </w:rPr>
      </w:pPr>
      <w:r w:rsidRPr="00322D81">
        <w:rPr>
          <w:rFonts w:ascii="Times New Roman" w:hAnsi="Times New Roman"/>
          <w:bCs/>
          <w:sz w:val="28"/>
          <w:szCs w:val="28"/>
          <w:lang w:val="ru-RU"/>
        </w:rPr>
        <w:t>Члан 14.</w:t>
      </w:r>
    </w:p>
    <w:p w:rsidR="005D5E45" w:rsidRPr="00322D81" w:rsidRDefault="005D5E45" w:rsidP="000468A7">
      <w:pPr>
        <w:spacing w:after="0"/>
        <w:jc w:val="both"/>
        <w:rPr>
          <w:rFonts w:ascii="Times New Roman" w:hAnsi="Times New Roman"/>
          <w:sz w:val="28"/>
          <w:szCs w:val="28"/>
          <w:lang w:val="ru-RU"/>
        </w:rPr>
      </w:pPr>
      <w:r w:rsidRPr="00322D81">
        <w:rPr>
          <w:rFonts w:ascii="Times New Roman" w:hAnsi="Times New Roman"/>
          <w:sz w:val="28"/>
          <w:szCs w:val="28"/>
          <w:lang w:val="ru-RU"/>
        </w:rPr>
        <w:tab/>
      </w:r>
      <w:r w:rsidR="000468A7">
        <w:rPr>
          <w:rFonts w:ascii="Times New Roman" w:hAnsi="Times New Roman"/>
          <w:sz w:val="28"/>
          <w:szCs w:val="28"/>
          <w:lang w:val="ru-RU"/>
        </w:rPr>
        <w:t xml:space="preserve"> </w:t>
      </w:r>
      <w:r w:rsidRPr="00322D81">
        <w:rPr>
          <w:rFonts w:ascii="Times New Roman" w:hAnsi="Times New Roman"/>
          <w:sz w:val="28"/>
          <w:szCs w:val="28"/>
          <w:lang w:val="ru-RU"/>
        </w:rPr>
        <w:t>За своје обавезе</w:t>
      </w:r>
      <w:r w:rsidR="0097627F">
        <w:rPr>
          <w:rFonts w:ascii="Times New Roman" w:hAnsi="Times New Roman"/>
          <w:sz w:val="28"/>
          <w:szCs w:val="28"/>
          <w:lang w:val="ru-RU"/>
        </w:rPr>
        <w:t xml:space="preserve">, </w:t>
      </w:r>
      <w:r w:rsidRPr="00322D81">
        <w:rPr>
          <w:rFonts w:ascii="Times New Roman" w:hAnsi="Times New Roman"/>
          <w:sz w:val="28"/>
          <w:szCs w:val="28"/>
          <w:lang w:val="ru-RU"/>
        </w:rPr>
        <w:t xml:space="preserve"> Музеј одговара својом имовином.</w:t>
      </w:r>
    </w:p>
    <w:p w:rsidR="005D5E45" w:rsidRDefault="005D5E45" w:rsidP="000468A7">
      <w:pPr>
        <w:spacing w:after="0"/>
        <w:jc w:val="both"/>
        <w:rPr>
          <w:rFonts w:ascii="Times New Roman" w:hAnsi="Times New Roman"/>
          <w:sz w:val="28"/>
          <w:szCs w:val="28"/>
          <w:lang w:val="ru-RU"/>
        </w:rPr>
      </w:pPr>
      <w:r w:rsidRPr="00322D81">
        <w:rPr>
          <w:rFonts w:ascii="Times New Roman" w:hAnsi="Times New Roman"/>
          <w:sz w:val="28"/>
          <w:szCs w:val="28"/>
          <w:lang w:val="ru-RU"/>
        </w:rPr>
        <w:tab/>
      </w:r>
      <w:r w:rsidR="000468A7">
        <w:rPr>
          <w:rFonts w:ascii="Times New Roman" w:hAnsi="Times New Roman"/>
          <w:sz w:val="28"/>
          <w:szCs w:val="28"/>
          <w:lang w:val="ru-RU"/>
        </w:rPr>
        <w:t xml:space="preserve">  Музеј не може одговарати за своје обавезе имовином у јавној својини.</w:t>
      </w:r>
    </w:p>
    <w:p w:rsidR="007D1CEC" w:rsidRPr="00322D81" w:rsidRDefault="007D1CEC" w:rsidP="000468A7">
      <w:pPr>
        <w:spacing w:after="0"/>
        <w:jc w:val="both"/>
        <w:rPr>
          <w:rFonts w:ascii="Times New Roman" w:hAnsi="Times New Roman"/>
          <w:sz w:val="28"/>
          <w:szCs w:val="28"/>
          <w:lang w:val="ru-RU"/>
        </w:rPr>
      </w:pPr>
    </w:p>
    <w:p w:rsidR="005D5E45" w:rsidRPr="00AB3991" w:rsidRDefault="005D5E45" w:rsidP="005D5E45">
      <w:pPr>
        <w:spacing w:after="0"/>
        <w:jc w:val="center"/>
        <w:rPr>
          <w:rFonts w:ascii="Times New Roman" w:hAnsi="Times New Roman"/>
          <w:b/>
          <w:bCs/>
          <w:sz w:val="28"/>
          <w:szCs w:val="28"/>
          <w:lang w:val="ru-RU"/>
        </w:rPr>
      </w:pPr>
      <w:r w:rsidRPr="00AB3991">
        <w:rPr>
          <w:rFonts w:ascii="Times New Roman" w:hAnsi="Times New Roman"/>
          <w:b/>
          <w:bCs/>
          <w:sz w:val="28"/>
          <w:szCs w:val="28"/>
        </w:rPr>
        <w:t>IV.</w:t>
      </w:r>
      <w:r w:rsidRPr="00AB3991">
        <w:rPr>
          <w:rFonts w:ascii="Times New Roman" w:hAnsi="Times New Roman"/>
          <w:b/>
          <w:bCs/>
          <w:sz w:val="28"/>
          <w:szCs w:val="28"/>
          <w:lang w:val="ru-RU"/>
        </w:rPr>
        <w:t xml:space="preserve"> ЗАСТУПАЊЕ </w:t>
      </w:r>
    </w:p>
    <w:p w:rsidR="005D5E45" w:rsidRPr="00AB3991" w:rsidRDefault="005D5E45" w:rsidP="000A5018">
      <w:pPr>
        <w:spacing w:after="0"/>
        <w:rPr>
          <w:rFonts w:ascii="Times New Roman" w:hAnsi="Times New Roman"/>
          <w:b/>
          <w:bCs/>
          <w:sz w:val="28"/>
          <w:szCs w:val="28"/>
          <w:lang w:val="ru-RU"/>
        </w:rPr>
      </w:pPr>
    </w:p>
    <w:p w:rsidR="005D5E45" w:rsidRPr="00AB3991" w:rsidRDefault="005D5E45" w:rsidP="005D5E45">
      <w:pPr>
        <w:spacing w:after="0"/>
        <w:jc w:val="center"/>
        <w:rPr>
          <w:rFonts w:ascii="Times New Roman" w:hAnsi="Times New Roman"/>
          <w:bCs/>
          <w:sz w:val="28"/>
          <w:szCs w:val="28"/>
          <w:lang w:val="ru-RU"/>
        </w:rPr>
      </w:pPr>
      <w:r w:rsidRPr="00AB3991">
        <w:rPr>
          <w:rFonts w:ascii="Times New Roman" w:hAnsi="Times New Roman"/>
          <w:bCs/>
          <w:sz w:val="28"/>
          <w:szCs w:val="28"/>
          <w:lang w:val="ru-RU"/>
        </w:rPr>
        <w:t>Члан 15.</w:t>
      </w:r>
    </w:p>
    <w:p w:rsidR="005D5E45" w:rsidRPr="00AB3991" w:rsidRDefault="005D5E45" w:rsidP="005D5E45">
      <w:pPr>
        <w:spacing w:after="0"/>
        <w:jc w:val="both"/>
        <w:rPr>
          <w:rFonts w:ascii="Times New Roman" w:hAnsi="Times New Roman"/>
          <w:sz w:val="28"/>
          <w:szCs w:val="28"/>
          <w:lang w:val="ru-RU"/>
        </w:rPr>
      </w:pPr>
      <w:r w:rsidRPr="00AB3991">
        <w:rPr>
          <w:rFonts w:ascii="Times New Roman" w:hAnsi="Times New Roman"/>
          <w:sz w:val="28"/>
          <w:szCs w:val="28"/>
          <w:lang w:val="ru-RU"/>
        </w:rPr>
        <w:tab/>
        <w:t>Музеј заступа</w:t>
      </w:r>
      <w:r w:rsidR="005A19F8">
        <w:rPr>
          <w:rFonts w:ascii="Times New Roman" w:hAnsi="Times New Roman"/>
          <w:sz w:val="28"/>
          <w:szCs w:val="28"/>
          <w:lang w:val="ru-RU"/>
        </w:rPr>
        <w:t xml:space="preserve"> и представља</w:t>
      </w:r>
      <w:r w:rsidRPr="00AB3991">
        <w:rPr>
          <w:rFonts w:ascii="Times New Roman" w:hAnsi="Times New Roman"/>
          <w:sz w:val="28"/>
          <w:szCs w:val="28"/>
          <w:lang w:val="ru-RU"/>
        </w:rPr>
        <w:t xml:space="preserve"> директор</w:t>
      </w:r>
      <w:r w:rsidR="005A19F8">
        <w:rPr>
          <w:rFonts w:ascii="Times New Roman" w:hAnsi="Times New Roman"/>
          <w:sz w:val="28"/>
          <w:szCs w:val="28"/>
          <w:lang w:val="ru-RU"/>
        </w:rPr>
        <w:t xml:space="preserve"> установе без ограничења</w:t>
      </w:r>
      <w:r w:rsidRPr="00AB3991">
        <w:rPr>
          <w:rFonts w:ascii="Times New Roman" w:hAnsi="Times New Roman"/>
          <w:sz w:val="28"/>
          <w:szCs w:val="28"/>
          <w:lang w:val="ru-RU"/>
        </w:rPr>
        <w:t>.</w:t>
      </w:r>
    </w:p>
    <w:p w:rsidR="005D5E45" w:rsidRDefault="005D5E45" w:rsidP="005D5E45">
      <w:pPr>
        <w:spacing w:after="0"/>
        <w:jc w:val="both"/>
        <w:rPr>
          <w:rFonts w:ascii="Times New Roman" w:hAnsi="Times New Roman"/>
          <w:color w:val="000000"/>
          <w:sz w:val="28"/>
          <w:szCs w:val="28"/>
          <w:lang w:val="ru-RU"/>
        </w:rPr>
      </w:pPr>
      <w:r w:rsidRPr="00AB3991">
        <w:rPr>
          <w:rFonts w:ascii="Times New Roman" w:hAnsi="Times New Roman"/>
          <w:sz w:val="28"/>
          <w:szCs w:val="28"/>
          <w:lang w:val="ru-RU"/>
        </w:rPr>
        <w:lastRenderedPageBreak/>
        <w:tab/>
        <w:t xml:space="preserve">У случају одсутности или спречености директора, Музеј заступа запослени на основу и у границама писаног овлашћења </w:t>
      </w:r>
      <w:r w:rsidRPr="00AB3991">
        <w:rPr>
          <w:rFonts w:ascii="Times New Roman" w:hAnsi="Times New Roman"/>
          <w:color w:val="000000"/>
          <w:sz w:val="28"/>
          <w:szCs w:val="28"/>
          <w:lang w:val="ru-RU"/>
        </w:rPr>
        <w:t>директора.</w:t>
      </w:r>
    </w:p>
    <w:p w:rsidR="00BA7131" w:rsidRPr="00C90919" w:rsidRDefault="00D236A2" w:rsidP="00C90919">
      <w:pPr>
        <w:spacing w:after="0"/>
        <w:jc w:val="both"/>
        <w:rPr>
          <w:rFonts w:ascii="Times New Roman" w:hAnsi="Times New Roman"/>
          <w:color w:val="000000"/>
          <w:sz w:val="28"/>
          <w:szCs w:val="28"/>
          <w:lang w:val="sr-Cyrl-CS"/>
        </w:rPr>
      </w:pPr>
      <w:r>
        <w:rPr>
          <w:rFonts w:ascii="Times New Roman" w:hAnsi="Times New Roman"/>
          <w:color w:val="000000"/>
          <w:sz w:val="28"/>
          <w:szCs w:val="28"/>
          <w:lang w:val="ru-RU"/>
        </w:rPr>
        <w:t xml:space="preserve">          </w:t>
      </w:r>
      <w:r w:rsidR="00BA7131" w:rsidRPr="00AB3991">
        <w:rPr>
          <w:rFonts w:ascii="Times New Roman" w:hAnsi="Times New Roman"/>
          <w:sz w:val="28"/>
          <w:szCs w:val="28"/>
          <w:lang w:val="sr-Cyrl-CS"/>
        </w:rPr>
        <w:t xml:space="preserve">Овлашћено лице потписује се тако што поред имена и презимена директора дописује </w:t>
      </w:r>
      <w:r w:rsidR="00BA7131" w:rsidRPr="00AB3991">
        <w:rPr>
          <w:rFonts w:ascii="Times New Roman" w:hAnsi="Times New Roman"/>
          <w:sz w:val="28"/>
          <w:szCs w:val="28"/>
        </w:rPr>
        <w:t>„за”.</w:t>
      </w:r>
    </w:p>
    <w:p w:rsidR="00D236A2" w:rsidRPr="00AB3991" w:rsidRDefault="00BA7131" w:rsidP="005D5E45">
      <w:pPr>
        <w:spacing w:after="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 </w:t>
      </w:r>
      <w:r w:rsidR="00D236A2">
        <w:rPr>
          <w:rFonts w:ascii="Times New Roman" w:hAnsi="Times New Roman"/>
          <w:color w:val="000000"/>
          <w:sz w:val="28"/>
          <w:szCs w:val="28"/>
          <w:lang w:val="ru-RU"/>
        </w:rPr>
        <w:t>лице које замењује директора, сходно се примењују одредбе закона и овог Статута, које се односе на директора.</w:t>
      </w:r>
    </w:p>
    <w:p w:rsidR="005D5E45" w:rsidRPr="00AB3991" w:rsidRDefault="005D5E45" w:rsidP="008C7655">
      <w:pPr>
        <w:spacing w:after="0"/>
        <w:jc w:val="both"/>
        <w:rPr>
          <w:rFonts w:ascii="Times New Roman" w:hAnsi="Times New Roman"/>
          <w:sz w:val="28"/>
          <w:szCs w:val="28"/>
          <w:highlight w:val="yellow"/>
          <w:lang w:val="sr-Cyrl-CS"/>
        </w:rPr>
      </w:pPr>
      <w:r w:rsidRPr="00AB3991">
        <w:rPr>
          <w:rFonts w:ascii="Times New Roman" w:hAnsi="Times New Roman"/>
          <w:color w:val="000000"/>
          <w:sz w:val="28"/>
          <w:szCs w:val="28"/>
          <w:lang w:val="ru-RU"/>
        </w:rPr>
        <w:tab/>
      </w:r>
    </w:p>
    <w:p w:rsidR="005D5E45" w:rsidRPr="00AB3991" w:rsidRDefault="005D5E45" w:rsidP="005D5E45">
      <w:pPr>
        <w:spacing w:after="0"/>
        <w:jc w:val="center"/>
        <w:rPr>
          <w:rFonts w:ascii="Times New Roman" w:hAnsi="Times New Roman"/>
          <w:bCs/>
          <w:sz w:val="28"/>
          <w:szCs w:val="28"/>
          <w:lang w:val="ru-RU"/>
        </w:rPr>
      </w:pPr>
      <w:r w:rsidRPr="00AB3991">
        <w:rPr>
          <w:rFonts w:ascii="Times New Roman" w:hAnsi="Times New Roman"/>
          <w:bCs/>
          <w:sz w:val="28"/>
          <w:szCs w:val="28"/>
          <w:lang w:val="ru-RU"/>
        </w:rPr>
        <w:t>Члан 16.</w:t>
      </w:r>
    </w:p>
    <w:p w:rsidR="005D5E45" w:rsidRPr="00AB3991" w:rsidRDefault="005D5E45" w:rsidP="005D5E45">
      <w:pPr>
        <w:spacing w:after="0"/>
        <w:jc w:val="both"/>
        <w:rPr>
          <w:rFonts w:ascii="Times New Roman" w:hAnsi="Times New Roman"/>
          <w:sz w:val="28"/>
          <w:szCs w:val="28"/>
          <w:lang w:val="ru-RU"/>
        </w:rPr>
      </w:pPr>
      <w:r w:rsidRPr="00AB3991">
        <w:rPr>
          <w:rFonts w:ascii="Times New Roman" w:hAnsi="Times New Roman"/>
          <w:sz w:val="28"/>
          <w:szCs w:val="28"/>
          <w:lang w:val="ru-RU"/>
        </w:rPr>
        <w:tab/>
        <w:t>Директор је овлашћен да у име Музеја, у оквиру регистроване делатности, а у границама законских овлашћења, закључује уговоре и врши друге правне радње, као и да заступа Музеј пред судовима и другим органима.</w:t>
      </w:r>
    </w:p>
    <w:p w:rsidR="00640070" w:rsidRPr="00183D91" w:rsidRDefault="005D5E45" w:rsidP="005D5E45">
      <w:pPr>
        <w:spacing w:after="0"/>
        <w:jc w:val="both"/>
        <w:rPr>
          <w:rFonts w:ascii="Times New Roman" w:hAnsi="Times New Roman"/>
          <w:sz w:val="28"/>
          <w:szCs w:val="28"/>
        </w:rPr>
      </w:pPr>
      <w:r w:rsidRPr="00AB3991">
        <w:rPr>
          <w:rFonts w:ascii="Times New Roman" w:hAnsi="Times New Roman"/>
          <w:sz w:val="28"/>
          <w:szCs w:val="28"/>
          <w:lang w:val="ru-RU"/>
        </w:rPr>
        <w:tab/>
      </w:r>
    </w:p>
    <w:p w:rsidR="005D5E45" w:rsidRPr="00F519A0" w:rsidRDefault="005D5E45" w:rsidP="005D5E45">
      <w:pPr>
        <w:spacing w:after="0"/>
        <w:jc w:val="center"/>
        <w:rPr>
          <w:rFonts w:ascii="Times New Roman" w:hAnsi="Times New Roman"/>
          <w:bCs/>
          <w:sz w:val="28"/>
          <w:szCs w:val="28"/>
          <w:lang w:val="ru-RU"/>
        </w:rPr>
      </w:pPr>
      <w:r w:rsidRPr="00AB3991">
        <w:rPr>
          <w:rFonts w:ascii="Times New Roman" w:hAnsi="Times New Roman"/>
          <w:b/>
          <w:bCs/>
          <w:sz w:val="28"/>
          <w:szCs w:val="28"/>
        </w:rPr>
        <w:t>V.</w:t>
      </w:r>
      <w:r w:rsidRPr="00AB3991">
        <w:rPr>
          <w:rFonts w:ascii="Times New Roman" w:hAnsi="Times New Roman"/>
          <w:b/>
          <w:bCs/>
          <w:sz w:val="28"/>
          <w:szCs w:val="28"/>
          <w:lang w:val="ru-RU"/>
        </w:rPr>
        <w:t xml:space="preserve"> ДЕЛАТНОСТ </w:t>
      </w:r>
    </w:p>
    <w:p w:rsidR="005D5E45" w:rsidRPr="00AB3991" w:rsidRDefault="005D5E45" w:rsidP="005D5E45">
      <w:pPr>
        <w:spacing w:after="0"/>
        <w:rPr>
          <w:rFonts w:ascii="Times New Roman" w:hAnsi="Times New Roman"/>
          <w:sz w:val="28"/>
          <w:szCs w:val="28"/>
          <w:lang w:val="ru-RU"/>
        </w:rPr>
      </w:pPr>
    </w:p>
    <w:p w:rsidR="005D5E45" w:rsidRPr="00AB3991" w:rsidRDefault="005D5E45" w:rsidP="005D5E45">
      <w:pPr>
        <w:spacing w:after="0"/>
        <w:jc w:val="center"/>
        <w:rPr>
          <w:rFonts w:ascii="Times New Roman" w:hAnsi="Times New Roman"/>
          <w:sz w:val="28"/>
          <w:szCs w:val="28"/>
          <w:lang w:val="ru-RU"/>
        </w:rPr>
      </w:pPr>
      <w:r w:rsidRPr="00AB3991">
        <w:rPr>
          <w:rFonts w:ascii="Times New Roman" w:hAnsi="Times New Roman"/>
          <w:bCs/>
          <w:sz w:val="28"/>
          <w:szCs w:val="28"/>
          <w:lang w:val="ru-RU"/>
        </w:rPr>
        <w:t>Члан 17</w:t>
      </w:r>
      <w:r w:rsidRPr="00AB3991">
        <w:rPr>
          <w:rFonts w:ascii="Times New Roman" w:hAnsi="Times New Roman"/>
          <w:sz w:val="28"/>
          <w:szCs w:val="28"/>
          <w:lang w:val="ru-RU"/>
        </w:rPr>
        <w:t>.</w:t>
      </w:r>
    </w:p>
    <w:p w:rsidR="005D5E45" w:rsidRPr="00AB3991" w:rsidRDefault="005D5E45" w:rsidP="005D5E45">
      <w:pPr>
        <w:spacing w:after="0"/>
        <w:jc w:val="both"/>
        <w:rPr>
          <w:rFonts w:ascii="Times New Roman" w:hAnsi="Times New Roman"/>
          <w:sz w:val="28"/>
          <w:szCs w:val="28"/>
          <w:lang w:val="ru-RU"/>
        </w:rPr>
      </w:pPr>
      <w:r w:rsidRPr="00AB3991">
        <w:rPr>
          <w:rFonts w:ascii="Times New Roman" w:hAnsi="Times New Roman"/>
          <w:sz w:val="28"/>
          <w:szCs w:val="28"/>
          <w:lang w:val="ru-RU"/>
        </w:rPr>
        <w:tab/>
        <w:t>Делатност Музеја разврстава се према јединственој класификацији делатности у групу Делатност музеја, галерија и збирки</w:t>
      </w:r>
      <w:r w:rsidRPr="00F519A0">
        <w:rPr>
          <w:rFonts w:ascii="Times New Roman" w:hAnsi="Times New Roman"/>
          <w:i/>
          <w:sz w:val="28"/>
          <w:szCs w:val="28"/>
          <w:lang w:val="ru-RU"/>
        </w:rPr>
        <w:t xml:space="preserve"> </w:t>
      </w:r>
      <w:r w:rsidR="00F519A0" w:rsidRPr="00F519A0">
        <w:rPr>
          <w:rFonts w:ascii="Times New Roman" w:hAnsi="Times New Roman"/>
          <w:i/>
          <w:sz w:val="28"/>
          <w:szCs w:val="28"/>
          <w:lang w:val="ru-RU"/>
        </w:rPr>
        <w:t>.</w:t>
      </w:r>
    </w:p>
    <w:p w:rsidR="005D5E45" w:rsidRDefault="005D5E45" w:rsidP="005D5E45">
      <w:pPr>
        <w:spacing w:after="0"/>
        <w:jc w:val="both"/>
        <w:rPr>
          <w:rFonts w:ascii="Times New Roman" w:hAnsi="Times New Roman"/>
          <w:sz w:val="28"/>
          <w:szCs w:val="28"/>
          <w:lang w:val="ru-RU"/>
        </w:rPr>
      </w:pPr>
      <w:r w:rsidRPr="00AB3991">
        <w:rPr>
          <w:rFonts w:ascii="Times New Roman" w:hAnsi="Times New Roman"/>
          <w:sz w:val="28"/>
          <w:szCs w:val="28"/>
          <w:lang w:val="ru-RU"/>
        </w:rPr>
        <w:tab/>
        <w:t>Шифра претежне делатности је: 91.02 Делатност музеја, галерија и збирки.</w:t>
      </w:r>
    </w:p>
    <w:p w:rsidR="00F519A0" w:rsidRPr="00AB3991" w:rsidRDefault="00F519A0" w:rsidP="005D5E45">
      <w:pPr>
        <w:spacing w:after="0"/>
        <w:jc w:val="both"/>
        <w:rPr>
          <w:rFonts w:ascii="Times New Roman" w:hAnsi="Times New Roman"/>
          <w:sz w:val="28"/>
          <w:szCs w:val="28"/>
          <w:lang w:val="ru-RU"/>
        </w:rPr>
      </w:pPr>
      <w:r>
        <w:rPr>
          <w:rFonts w:ascii="Times New Roman" w:hAnsi="Times New Roman"/>
          <w:sz w:val="28"/>
          <w:szCs w:val="28"/>
          <w:lang w:val="ru-RU"/>
        </w:rPr>
        <w:t xml:space="preserve">         Музеј не може мењати делатност без </w:t>
      </w:r>
      <w:r w:rsidR="00C304CD">
        <w:rPr>
          <w:rFonts w:ascii="Times New Roman" w:hAnsi="Times New Roman"/>
          <w:sz w:val="28"/>
          <w:szCs w:val="28"/>
          <w:lang w:val="ru-RU"/>
        </w:rPr>
        <w:t>с</w:t>
      </w:r>
      <w:r>
        <w:rPr>
          <w:rFonts w:ascii="Times New Roman" w:hAnsi="Times New Roman"/>
          <w:sz w:val="28"/>
          <w:szCs w:val="28"/>
          <w:lang w:val="ru-RU"/>
        </w:rPr>
        <w:t>агласности оснивача.</w:t>
      </w:r>
    </w:p>
    <w:p w:rsidR="005D5E45" w:rsidRPr="00AB3991" w:rsidRDefault="005D5E45" w:rsidP="005D5E45">
      <w:pPr>
        <w:spacing w:after="0"/>
        <w:jc w:val="both"/>
        <w:rPr>
          <w:rFonts w:ascii="Times New Roman" w:hAnsi="Times New Roman"/>
          <w:sz w:val="28"/>
          <w:szCs w:val="28"/>
          <w:lang w:val="ru-RU"/>
        </w:rPr>
      </w:pPr>
      <w:r w:rsidRPr="00AB3991">
        <w:rPr>
          <w:rFonts w:ascii="Times New Roman" w:hAnsi="Times New Roman"/>
          <w:sz w:val="28"/>
          <w:szCs w:val="28"/>
          <w:lang w:val="ru-RU"/>
        </w:rPr>
        <w:tab/>
        <w:t xml:space="preserve">Музеј прикупља, чува, обрађује, систематизује, истражује, презентује и документује </w:t>
      </w:r>
      <w:r w:rsidR="001D68F0">
        <w:rPr>
          <w:rFonts w:ascii="Times New Roman" w:hAnsi="Times New Roman"/>
          <w:sz w:val="28"/>
          <w:szCs w:val="28"/>
          <w:lang w:val="ru-RU"/>
        </w:rPr>
        <w:t xml:space="preserve">археолишка, историјска, </w:t>
      </w:r>
      <w:r w:rsidRPr="00AB3991">
        <w:rPr>
          <w:rFonts w:ascii="Times New Roman" w:hAnsi="Times New Roman"/>
          <w:sz w:val="28"/>
          <w:szCs w:val="28"/>
          <w:lang w:val="ru-RU"/>
        </w:rPr>
        <w:t>етнографска</w:t>
      </w:r>
      <w:r w:rsidR="001D68F0">
        <w:rPr>
          <w:rFonts w:ascii="Times New Roman" w:hAnsi="Times New Roman"/>
          <w:sz w:val="28"/>
          <w:szCs w:val="28"/>
          <w:lang w:val="ru-RU"/>
        </w:rPr>
        <w:t>, културно историјска добра, нематеријално културно наслеђе, уметничка дела и спомен зби</w:t>
      </w:r>
      <w:r w:rsidR="00070992">
        <w:rPr>
          <w:rFonts w:ascii="Times New Roman" w:hAnsi="Times New Roman"/>
          <w:sz w:val="28"/>
          <w:szCs w:val="28"/>
          <w:lang w:val="ru-RU"/>
        </w:rPr>
        <w:t>рке Стевана Сремца и Бранка Миљк</w:t>
      </w:r>
      <w:r w:rsidR="001D68F0">
        <w:rPr>
          <w:rFonts w:ascii="Times New Roman" w:hAnsi="Times New Roman"/>
          <w:sz w:val="28"/>
          <w:szCs w:val="28"/>
          <w:lang w:val="ru-RU"/>
        </w:rPr>
        <w:t>овића,</w:t>
      </w:r>
      <w:r w:rsidRPr="00AB3991">
        <w:rPr>
          <w:rFonts w:ascii="Times New Roman" w:hAnsi="Times New Roman"/>
          <w:sz w:val="28"/>
          <w:szCs w:val="28"/>
          <w:lang w:val="ru-RU"/>
        </w:rPr>
        <w:t xml:space="preserve"> од </w:t>
      </w:r>
      <w:r w:rsidR="00AC02C5">
        <w:rPr>
          <w:rFonts w:ascii="Times New Roman" w:hAnsi="Times New Roman"/>
          <w:sz w:val="28"/>
          <w:szCs w:val="28"/>
          <w:lang w:val="ru-RU"/>
        </w:rPr>
        <w:t xml:space="preserve">регионалног </w:t>
      </w:r>
      <w:r w:rsidRPr="00AB3991">
        <w:rPr>
          <w:rFonts w:ascii="Times New Roman" w:hAnsi="Times New Roman"/>
          <w:sz w:val="28"/>
          <w:szCs w:val="28"/>
          <w:lang w:val="ru-RU"/>
        </w:rPr>
        <w:t>значаја и у складу са тим:</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истражује и евидентира добра која уживају претходну заштиту у складу са надлежношћу;</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утврђује културна добра и предлаже добра од великог и изузетног значаја, у складу са законом;</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води регистре и документацију о културним добрима;</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пружа стручну помоћ у чувању и одржавању културних добара, њиховим власницима и корисницима;</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спроводи мере техничке и физичке заштите културних добара из збирки и дела у изложбеним просторијама Музеја;</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систематизује културна добра у збирке путем инвентарних књига, каталога и регистра збирки;</w:t>
      </w:r>
    </w:p>
    <w:p w:rsidR="005D5E45" w:rsidRPr="00AB3991" w:rsidRDefault="005D5E45" w:rsidP="005D5E45">
      <w:pPr>
        <w:pStyle w:val="ListParagraph"/>
        <w:numPr>
          <w:ilvl w:val="0"/>
          <w:numId w:val="24"/>
        </w:numPr>
        <w:jc w:val="both"/>
        <w:rPr>
          <w:rFonts w:ascii="Times New Roman" w:hAnsi="Times New Roman" w:cs="Times New Roman"/>
          <w:sz w:val="28"/>
          <w:szCs w:val="28"/>
          <w:lang w:val="ru-RU"/>
        </w:rPr>
      </w:pPr>
      <w:r w:rsidRPr="00AB3991">
        <w:rPr>
          <w:rFonts w:ascii="Times New Roman" w:hAnsi="Times New Roman" w:cs="Times New Roman"/>
          <w:sz w:val="28"/>
          <w:szCs w:val="28"/>
          <w:lang w:val="ru-RU"/>
        </w:rPr>
        <w:t>обавља превентивну заштиту, конзервацију и рестаурацију културних добара из својих збирки;</w:t>
      </w:r>
    </w:p>
    <w:p w:rsidR="005D5E45" w:rsidRPr="003327BB" w:rsidRDefault="003327BB" w:rsidP="003327BB">
      <w:pPr>
        <w:ind w:left="360"/>
        <w:jc w:val="both"/>
        <w:rPr>
          <w:rFonts w:ascii="Times New Roman" w:hAnsi="Times New Roman"/>
          <w:sz w:val="28"/>
          <w:szCs w:val="28"/>
          <w:lang w:val="ru-RU"/>
        </w:rPr>
      </w:pPr>
      <w:r w:rsidRPr="003F4C5A">
        <w:rPr>
          <w:rFonts w:ascii="Times New Roman" w:hAnsi="Times New Roman"/>
          <w:sz w:val="28"/>
          <w:szCs w:val="28"/>
          <w:lang w:val="ru-RU"/>
        </w:rPr>
        <w:t>8</w:t>
      </w:r>
      <w:r>
        <w:rPr>
          <w:rFonts w:ascii="Times New Roman" w:hAnsi="Times New Roman"/>
          <w:sz w:val="28"/>
          <w:szCs w:val="28"/>
          <w:lang w:val="ru-RU"/>
        </w:rPr>
        <w:t xml:space="preserve">) </w:t>
      </w:r>
      <w:r w:rsidR="005D5E45" w:rsidRPr="003327BB">
        <w:rPr>
          <w:rFonts w:ascii="Times New Roman" w:hAnsi="Times New Roman"/>
          <w:sz w:val="28"/>
          <w:szCs w:val="28"/>
          <w:lang w:val="ru-RU"/>
        </w:rPr>
        <w:t>употпуњује збирке откупом</w:t>
      </w:r>
      <w:r w:rsidR="00517A38">
        <w:rPr>
          <w:rFonts w:ascii="Times New Roman" w:hAnsi="Times New Roman"/>
          <w:sz w:val="28"/>
          <w:szCs w:val="28"/>
          <w:lang w:val="ru-RU"/>
        </w:rPr>
        <w:t xml:space="preserve"> и </w:t>
      </w:r>
      <w:r w:rsidR="00517A38" w:rsidRPr="00517A38">
        <w:rPr>
          <w:rFonts w:ascii="Times New Roman" w:hAnsi="Times New Roman"/>
          <w:sz w:val="28"/>
          <w:szCs w:val="28"/>
          <w:lang w:val="ru-RU"/>
        </w:rPr>
        <w:t xml:space="preserve"> </w:t>
      </w:r>
      <w:r w:rsidR="00517A38" w:rsidRPr="003327BB">
        <w:rPr>
          <w:rFonts w:ascii="Times New Roman" w:hAnsi="Times New Roman"/>
          <w:sz w:val="28"/>
          <w:szCs w:val="28"/>
          <w:lang w:val="ru-RU"/>
        </w:rPr>
        <w:t>поклонима</w:t>
      </w:r>
      <w:r w:rsidR="005D5E45" w:rsidRPr="003327BB">
        <w:rPr>
          <w:rFonts w:ascii="Times New Roman" w:hAnsi="Times New Roman"/>
          <w:sz w:val="28"/>
          <w:szCs w:val="28"/>
          <w:lang w:val="ru-RU"/>
        </w:rPr>
        <w:t xml:space="preserve"> од правних и физичких лица, </w:t>
      </w:r>
      <w:r w:rsidR="00517A38">
        <w:rPr>
          <w:rFonts w:ascii="Times New Roman" w:hAnsi="Times New Roman"/>
          <w:sz w:val="28"/>
          <w:szCs w:val="28"/>
          <w:lang w:val="ru-RU"/>
        </w:rPr>
        <w:t xml:space="preserve"> легатима</w:t>
      </w:r>
      <w:r w:rsidR="005D5E45" w:rsidRPr="003327BB">
        <w:rPr>
          <w:rFonts w:ascii="Times New Roman" w:hAnsi="Times New Roman"/>
          <w:sz w:val="28"/>
          <w:szCs w:val="28"/>
          <w:lang w:val="ru-RU"/>
        </w:rPr>
        <w:t xml:space="preserve"> из оставштина и разменом с другим музејима;</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lastRenderedPageBreak/>
        <w:t xml:space="preserve">9) </w:t>
      </w:r>
      <w:r w:rsidR="005D5E45" w:rsidRPr="003F4C5A">
        <w:rPr>
          <w:rFonts w:ascii="Times New Roman" w:hAnsi="Times New Roman"/>
          <w:sz w:val="28"/>
          <w:szCs w:val="28"/>
          <w:lang w:val="ru-RU"/>
        </w:rPr>
        <w:t xml:space="preserve">презентује јавности културна добра из збирки путем сталне поставке, </w:t>
      </w:r>
      <w:r w:rsidR="003E543B" w:rsidRPr="003F4C5A">
        <w:rPr>
          <w:rFonts w:ascii="Times New Roman" w:hAnsi="Times New Roman"/>
          <w:sz w:val="28"/>
          <w:szCs w:val="28"/>
          <w:lang w:val="ru-RU"/>
        </w:rPr>
        <w:t>повремених и гостујућих изложби</w:t>
      </w:r>
      <w:r w:rsidR="00411A53" w:rsidRPr="003F4C5A">
        <w:rPr>
          <w:rFonts w:ascii="Times New Roman" w:hAnsi="Times New Roman"/>
          <w:sz w:val="28"/>
          <w:szCs w:val="28"/>
          <w:lang w:val="ru-RU"/>
        </w:rPr>
        <w:t>;</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10)</w:t>
      </w:r>
      <w:r w:rsidR="005B4854">
        <w:rPr>
          <w:rFonts w:ascii="Times New Roman" w:hAnsi="Times New Roman"/>
          <w:sz w:val="28"/>
          <w:szCs w:val="28"/>
          <w:lang w:val="ru-RU"/>
        </w:rPr>
        <w:t xml:space="preserve"> о</w:t>
      </w:r>
      <w:r w:rsidR="00411A53" w:rsidRPr="003F4C5A">
        <w:rPr>
          <w:rFonts w:ascii="Times New Roman" w:hAnsi="Times New Roman"/>
          <w:sz w:val="28"/>
          <w:szCs w:val="28"/>
          <w:lang w:val="ru-RU"/>
        </w:rPr>
        <w:t xml:space="preserve">рганизује повремене изложбе </w:t>
      </w:r>
      <w:r w:rsidR="005D5E45" w:rsidRPr="003F4C5A">
        <w:rPr>
          <w:rFonts w:ascii="Times New Roman" w:hAnsi="Times New Roman"/>
          <w:sz w:val="28"/>
          <w:szCs w:val="28"/>
          <w:lang w:val="ru-RU"/>
        </w:rPr>
        <w:t>у земљи и иностранству (тематске, студијске, информативне);</w:t>
      </w:r>
    </w:p>
    <w:p w:rsidR="005D5E45" w:rsidRPr="003327BB" w:rsidRDefault="00FA4455" w:rsidP="003327BB">
      <w:pPr>
        <w:ind w:left="360"/>
        <w:jc w:val="both"/>
        <w:rPr>
          <w:rFonts w:ascii="Times New Roman" w:hAnsi="Times New Roman"/>
          <w:sz w:val="28"/>
          <w:szCs w:val="28"/>
          <w:lang w:val="ru-RU"/>
        </w:rPr>
      </w:pPr>
      <w:r w:rsidRPr="003F4C5A">
        <w:rPr>
          <w:rFonts w:ascii="Times New Roman" w:hAnsi="Times New Roman"/>
          <w:sz w:val="28"/>
          <w:szCs w:val="28"/>
          <w:lang w:val="ru-RU"/>
        </w:rPr>
        <w:t>1</w:t>
      </w:r>
      <w:r w:rsidR="003F4C5A" w:rsidRPr="003F4C5A">
        <w:rPr>
          <w:rFonts w:ascii="Times New Roman" w:hAnsi="Times New Roman"/>
          <w:sz w:val="28"/>
          <w:szCs w:val="28"/>
          <w:lang w:val="ru-RU"/>
        </w:rPr>
        <w:t>1</w:t>
      </w:r>
      <w:r>
        <w:rPr>
          <w:rFonts w:ascii="Times New Roman" w:hAnsi="Times New Roman"/>
          <w:sz w:val="28"/>
          <w:szCs w:val="28"/>
          <w:lang w:val="ru-RU"/>
        </w:rPr>
        <w:t xml:space="preserve">) </w:t>
      </w:r>
      <w:r w:rsidR="005D5E45" w:rsidRPr="003327BB">
        <w:rPr>
          <w:rFonts w:ascii="Times New Roman" w:hAnsi="Times New Roman"/>
          <w:sz w:val="28"/>
          <w:szCs w:val="28"/>
          <w:lang w:val="ru-RU"/>
        </w:rPr>
        <w:t xml:space="preserve">организује стручна и научна предавања, конференције, округле столове, презентације, видео и филмске пројекције, перформансе, </w:t>
      </w:r>
      <w:r w:rsidR="00F53C2F">
        <w:rPr>
          <w:rFonts w:ascii="Times New Roman" w:hAnsi="Times New Roman"/>
          <w:sz w:val="28"/>
          <w:szCs w:val="28"/>
          <w:lang w:val="sr-Cyrl-CS"/>
        </w:rPr>
        <w:t xml:space="preserve">и друге </w:t>
      </w:r>
      <w:r w:rsidR="005D5E45" w:rsidRPr="003327BB">
        <w:rPr>
          <w:rFonts w:ascii="Times New Roman" w:hAnsi="Times New Roman"/>
          <w:sz w:val="28"/>
          <w:szCs w:val="28"/>
          <w:lang w:val="ru-RU"/>
        </w:rPr>
        <w:t>манифестације и програме;</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12)</w:t>
      </w:r>
      <w:r w:rsidR="005B4854">
        <w:rPr>
          <w:rFonts w:ascii="Times New Roman" w:hAnsi="Times New Roman"/>
          <w:sz w:val="28"/>
          <w:szCs w:val="28"/>
          <w:lang w:val="ru-RU"/>
        </w:rPr>
        <w:t xml:space="preserve"> </w:t>
      </w:r>
      <w:r w:rsidR="005D5E45" w:rsidRPr="003F4C5A">
        <w:rPr>
          <w:rFonts w:ascii="Times New Roman" w:hAnsi="Times New Roman"/>
          <w:sz w:val="28"/>
          <w:szCs w:val="28"/>
          <w:lang w:val="ru-RU"/>
        </w:rPr>
        <w:t>прикупља, чува и обрађује документацију која подразумева и књижну грађу (каталози, књиге, периодика, хемеротека) и некњижну грађу (фото, видео и аудио грађа, електронске публикације и др.);</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13)</w:t>
      </w:r>
      <w:r w:rsidR="005B4854">
        <w:rPr>
          <w:rFonts w:ascii="Times New Roman" w:hAnsi="Times New Roman"/>
          <w:sz w:val="28"/>
          <w:szCs w:val="28"/>
          <w:lang w:val="ru-RU"/>
        </w:rPr>
        <w:t xml:space="preserve"> </w:t>
      </w:r>
      <w:r w:rsidR="005D5E45" w:rsidRPr="003F4C5A">
        <w:rPr>
          <w:rFonts w:ascii="Times New Roman" w:hAnsi="Times New Roman"/>
          <w:sz w:val="28"/>
          <w:szCs w:val="28"/>
          <w:lang w:val="ru-RU"/>
        </w:rPr>
        <w:t>прикупља, чува и обрађује архивску грађу од значаја за истраживање културних добара и историјат Музеја;</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14)</w:t>
      </w:r>
      <w:r w:rsidR="005D5E45" w:rsidRPr="003F4C5A">
        <w:rPr>
          <w:rFonts w:ascii="Times New Roman" w:hAnsi="Times New Roman"/>
          <w:sz w:val="28"/>
          <w:szCs w:val="28"/>
          <w:lang w:val="ru-RU"/>
        </w:rPr>
        <w:t xml:space="preserve"> организује рад библиотеке Музеја и размену књига и часописа у земљи и иностранству;</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15)</w:t>
      </w:r>
      <w:r w:rsidR="005D5E45" w:rsidRPr="003F4C5A">
        <w:rPr>
          <w:rFonts w:ascii="Times New Roman" w:hAnsi="Times New Roman"/>
          <w:sz w:val="28"/>
          <w:szCs w:val="28"/>
          <w:lang w:val="ru-RU"/>
        </w:rPr>
        <w:t>обавља издавачку делатност, издавањем стручних и научних штампаних и електронских публикација (каталога, књига, брошура, часописа и др.), као и видео, аудио и мултимедијалних издања;</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16)</w:t>
      </w:r>
      <w:r w:rsidR="005D5E45" w:rsidRPr="003F4C5A">
        <w:rPr>
          <w:rFonts w:ascii="Times New Roman" w:hAnsi="Times New Roman"/>
          <w:sz w:val="28"/>
          <w:szCs w:val="28"/>
          <w:lang w:val="ru-RU"/>
        </w:rPr>
        <w:t xml:space="preserve">објављује </w:t>
      </w:r>
      <w:r w:rsidR="005D5E45" w:rsidRPr="003F4C5A">
        <w:rPr>
          <w:rFonts w:ascii="Times New Roman" w:hAnsi="Times New Roman"/>
          <w:sz w:val="28"/>
          <w:szCs w:val="28"/>
          <w:lang w:val="sr-Cyrl-CS"/>
        </w:rPr>
        <w:t>„</w:t>
      </w:r>
      <w:r w:rsidR="00215336" w:rsidRPr="003F4C5A">
        <w:rPr>
          <w:rFonts w:ascii="Times New Roman" w:hAnsi="Times New Roman"/>
          <w:sz w:val="28"/>
          <w:szCs w:val="28"/>
          <w:lang w:val="ru-RU"/>
        </w:rPr>
        <w:t xml:space="preserve">Зборник </w:t>
      </w:r>
      <w:r w:rsidR="005D5E45" w:rsidRPr="003F4C5A">
        <w:rPr>
          <w:rFonts w:ascii="Times New Roman" w:hAnsi="Times New Roman"/>
          <w:sz w:val="28"/>
          <w:szCs w:val="28"/>
          <w:lang w:val="ru-RU"/>
        </w:rPr>
        <w:t>Музеја</w:t>
      </w:r>
      <w:r w:rsidR="005D5E45" w:rsidRPr="003F4C5A">
        <w:rPr>
          <w:rFonts w:ascii="Times New Roman" w:hAnsi="Times New Roman"/>
          <w:sz w:val="28"/>
          <w:szCs w:val="28"/>
          <w:lang w:val="sr-Cyrl-CS"/>
        </w:rPr>
        <w:t>”</w:t>
      </w:r>
      <w:r w:rsidR="005D5E45" w:rsidRPr="003F4C5A">
        <w:rPr>
          <w:rFonts w:ascii="Times New Roman" w:hAnsi="Times New Roman"/>
          <w:sz w:val="28"/>
          <w:szCs w:val="28"/>
          <w:lang w:val="ru-RU"/>
        </w:rPr>
        <w:t xml:space="preserve"> као основну годишњу периодичну публикацију;</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17)</w:t>
      </w:r>
      <w:r w:rsidR="005D5E45" w:rsidRPr="003F4C5A">
        <w:rPr>
          <w:rFonts w:ascii="Times New Roman" w:hAnsi="Times New Roman"/>
          <w:sz w:val="28"/>
          <w:szCs w:val="28"/>
          <w:lang w:val="ru-RU"/>
        </w:rPr>
        <w:t xml:space="preserve"> организује образовни рад путем јавних вођења, предавања, радионица, публикација и других информативно-образовних активности, истражује и развија едукативне моделе рада са публиком, преко програма намењених различитим циљним групама: предшколској, школској и студентској популацији, особама са посебним потребама, стручној публици и општој публици;</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18)</w:t>
      </w:r>
      <w:r w:rsidR="005D5E45" w:rsidRPr="003F4C5A">
        <w:rPr>
          <w:rFonts w:ascii="Times New Roman" w:hAnsi="Times New Roman"/>
          <w:sz w:val="28"/>
          <w:szCs w:val="28"/>
          <w:lang w:val="ru-RU"/>
        </w:rPr>
        <w:t xml:space="preserve"> сарађује са домаћим и иностраним установама исте или сличне делатности путем размене програма, едукације стручњака, сарадње у области конзервације и рестаурације, размене публикација и информација и сл.;</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19)</w:t>
      </w:r>
      <w:r w:rsidR="005D5E45" w:rsidRPr="003F4C5A">
        <w:rPr>
          <w:rFonts w:ascii="Times New Roman" w:hAnsi="Times New Roman"/>
          <w:sz w:val="28"/>
          <w:szCs w:val="28"/>
          <w:lang w:val="ru-RU"/>
        </w:rPr>
        <w:t>промовише и афирмише наше културно наслеђе путем визуелних пројеката у земљи и иностранству;</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t>20)</w:t>
      </w:r>
      <w:r w:rsidR="005D5E45" w:rsidRPr="003F4C5A">
        <w:rPr>
          <w:rFonts w:ascii="Times New Roman" w:hAnsi="Times New Roman"/>
          <w:sz w:val="28"/>
          <w:szCs w:val="28"/>
          <w:lang w:val="ru-RU"/>
        </w:rPr>
        <w:t>организује пропагандну делатност у сарадњи са штампаним и електронским медијима, конференцијама за штампу и другим промотивним активностима;</w:t>
      </w:r>
    </w:p>
    <w:p w:rsidR="005D5E45" w:rsidRPr="003F4C5A" w:rsidRDefault="003F4C5A" w:rsidP="003F4C5A">
      <w:pPr>
        <w:ind w:left="284"/>
        <w:jc w:val="both"/>
        <w:rPr>
          <w:rFonts w:ascii="Times New Roman" w:hAnsi="Times New Roman"/>
          <w:sz w:val="28"/>
          <w:szCs w:val="28"/>
          <w:lang w:val="ru-RU"/>
        </w:rPr>
      </w:pPr>
      <w:r>
        <w:rPr>
          <w:rFonts w:ascii="Times New Roman" w:hAnsi="Times New Roman"/>
          <w:sz w:val="28"/>
          <w:szCs w:val="28"/>
          <w:lang w:val="ru-RU"/>
        </w:rPr>
        <w:lastRenderedPageBreak/>
        <w:t>21)</w:t>
      </w:r>
      <w:r w:rsidR="005D5E45" w:rsidRPr="003F4C5A">
        <w:rPr>
          <w:rFonts w:ascii="Times New Roman" w:hAnsi="Times New Roman"/>
          <w:sz w:val="28"/>
          <w:szCs w:val="28"/>
          <w:lang w:val="ru-RU"/>
        </w:rPr>
        <w:t>даје стручна мишљења о културним добрима и добрима под претходном заштитом;</w:t>
      </w:r>
    </w:p>
    <w:p w:rsidR="005D5E45" w:rsidRPr="0041080C" w:rsidRDefault="0041080C" w:rsidP="0041080C">
      <w:pPr>
        <w:ind w:left="284"/>
        <w:jc w:val="both"/>
        <w:rPr>
          <w:rFonts w:ascii="Times New Roman" w:hAnsi="Times New Roman"/>
          <w:sz w:val="28"/>
          <w:szCs w:val="28"/>
          <w:lang w:val="ru-RU"/>
        </w:rPr>
      </w:pPr>
      <w:r>
        <w:rPr>
          <w:rFonts w:ascii="Times New Roman" w:hAnsi="Times New Roman"/>
          <w:sz w:val="28"/>
          <w:szCs w:val="28"/>
          <w:lang w:val="ru-RU"/>
        </w:rPr>
        <w:t>22)</w:t>
      </w:r>
      <w:r w:rsidR="005D5E45" w:rsidRPr="0041080C">
        <w:rPr>
          <w:rFonts w:ascii="Times New Roman" w:hAnsi="Times New Roman"/>
          <w:sz w:val="28"/>
          <w:szCs w:val="28"/>
          <w:lang w:val="ru-RU"/>
        </w:rPr>
        <w:t>стара се о коришћењу културних добара на начин утврђен законом;</w:t>
      </w:r>
    </w:p>
    <w:p w:rsidR="005D5E45" w:rsidRPr="0041080C" w:rsidRDefault="0041080C" w:rsidP="0041080C">
      <w:pPr>
        <w:ind w:left="284"/>
        <w:jc w:val="both"/>
        <w:rPr>
          <w:rFonts w:ascii="Times New Roman" w:hAnsi="Times New Roman"/>
          <w:sz w:val="28"/>
          <w:szCs w:val="28"/>
          <w:lang w:val="ru-RU"/>
        </w:rPr>
      </w:pPr>
      <w:r>
        <w:rPr>
          <w:rFonts w:ascii="Times New Roman" w:hAnsi="Times New Roman"/>
          <w:sz w:val="28"/>
          <w:szCs w:val="28"/>
          <w:lang w:val="ru-RU"/>
        </w:rPr>
        <w:t>23)</w:t>
      </w:r>
      <w:r w:rsidR="005D5E45" w:rsidRPr="0041080C">
        <w:rPr>
          <w:rFonts w:ascii="Times New Roman" w:hAnsi="Times New Roman"/>
          <w:sz w:val="28"/>
          <w:szCs w:val="28"/>
          <w:lang w:val="ru-RU"/>
        </w:rPr>
        <w:t>уступа права коришћења културних добара из збирки и музејске грађе, са или без накнаде;</w:t>
      </w:r>
    </w:p>
    <w:p w:rsidR="005D5E45" w:rsidRPr="0041080C" w:rsidRDefault="0041080C" w:rsidP="0041080C">
      <w:pPr>
        <w:ind w:left="284"/>
        <w:jc w:val="both"/>
        <w:rPr>
          <w:rFonts w:ascii="Times New Roman" w:hAnsi="Times New Roman"/>
          <w:sz w:val="28"/>
          <w:szCs w:val="28"/>
          <w:lang w:val="ru-RU"/>
        </w:rPr>
      </w:pPr>
      <w:r>
        <w:rPr>
          <w:rFonts w:ascii="Times New Roman" w:hAnsi="Times New Roman"/>
          <w:sz w:val="28"/>
          <w:szCs w:val="28"/>
          <w:lang w:val="ru-RU"/>
        </w:rPr>
        <w:t>24)</w:t>
      </w:r>
      <w:r w:rsidR="005D5E45" w:rsidRPr="0041080C">
        <w:rPr>
          <w:rFonts w:ascii="Times New Roman" w:hAnsi="Times New Roman"/>
          <w:sz w:val="28"/>
          <w:szCs w:val="28"/>
          <w:lang w:val="ru-RU"/>
        </w:rPr>
        <w:t>израђује и продаје музејске сувенире, разгледнице, копије музејских предмета, и организује рад музејске продавнице;</w:t>
      </w:r>
    </w:p>
    <w:p w:rsidR="005D5E45" w:rsidRPr="0041080C" w:rsidRDefault="0041080C" w:rsidP="0041080C">
      <w:pPr>
        <w:ind w:left="284"/>
        <w:jc w:val="both"/>
        <w:rPr>
          <w:rFonts w:ascii="Times New Roman" w:hAnsi="Times New Roman"/>
          <w:sz w:val="28"/>
          <w:szCs w:val="28"/>
          <w:lang w:val="ru-RU"/>
        </w:rPr>
      </w:pPr>
      <w:r>
        <w:rPr>
          <w:rFonts w:ascii="Times New Roman" w:hAnsi="Times New Roman"/>
          <w:sz w:val="28"/>
          <w:szCs w:val="28"/>
          <w:lang w:val="ru-RU"/>
        </w:rPr>
        <w:t>25)</w:t>
      </w:r>
      <w:r w:rsidR="005D5E45" w:rsidRPr="0041080C">
        <w:rPr>
          <w:rFonts w:ascii="Times New Roman" w:hAnsi="Times New Roman"/>
          <w:sz w:val="28"/>
          <w:szCs w:val="28"/>
          <w:lang w:val="ru-RU"/>
        </w:rPr>
        <w:t>уступа права коришћења, објављивања и репродуковања предмета;</w:t>
      </w:r>
    </w:p>
    <w:p w:rsidR="005D5E45" w:rsidRPr="0041080C" w:rsidRDefault="0041080C" w:rsidP="0041080C">
      <w:pPr>
        <w:ind w:left="284"/>
        <w:jc w:val="both"/>
        <w:rPr>
          <w:rFonts w:ascii="Times New Roman" w:hAnsi="Times New Roman"/>
          <w:sz w:val="28"/>
          <w:szCs w:val="28"/>
          <w:lang w:val="ru-RU"/>
        </w:rPr>
      </w:pPr>
      <w:r>
        <w:rPr>
          <w:rFonts w:ascii="Times New Roman" w:hAnsi="Times New Roman"/>
          <w:sz w:val="28"/>
          <w:szCs w:val="28"/>
          <w:lang w:val="ru-RU"/>
        </w:rPr>
        <w:t>26)</w:t>
      </w:r>
      <w:r w:rsidR="005D5E45" w:rsidRPr="0041080C">
        <w:rPr>
          <w:rFonts w:ascii="Times New Roman" w:hAnsi="Times New Roman"/>
          <w:sz w:val="28"/>
          <w:szCs w:val="28"/>
          <w:lang w:val="ru-RU"/>
        </w:rPr>
        <w:t>организује рад Друштва пријатеља Музеја, на бази учлањења, и организује рад интерног Клуба пријатеља Музеја, запослених и заинтересованих посетилаца;</w:t>
      </w:r>
    </w:p>
    <w:p w:rsidR="00183D91" w:rsidRPr="008716A2" w:rsidRDefault="0041080C" w:rsidP="008716A2">
      <w:pPr>
        <w:ind w:left="284"/>
        <w:jc w:val="both"/>
        <w:rPr>
          <w:rFonts w:ascii="Times New Roman" w:hAnsi="Times New Roman"/>
          <w:sz w:val="28"/>
          <w:szCs w:val="28"/>
          <w:lang w:val="sr-Cyrl-CS"/>
        </w:rPr>
      </w:pPr>
      <w:r>
        <w:rPr>
          <w:rFonts w:ascii="Times New Roman" w:hAnsi="Times New Roman"/>
          <w:sz w:val="28"/>
          <w:szCs w:val="28"/>
          <w:lang w:val="ru-RU"/>
        </w:rPr>
        <w:t>27)</w:t>
      </w:r>
      <w:r w:rsidR="005D5E45" w:rsidRPr="0041080C">
        <w:rPr>
          <w:rFonts w:ascii="Times New Roman" w:hAnsi="Times New Roman"/>
          <w:sz w:val="28"/>
          <w:szCs w:val="28"/>
          <w:lang w:val="ru-RU"/>
        </w:rPr>
        <w:t>обавља и друге послове у области заштите културних добара утврђених законом.</w:t>
      </w:r>
    </w:p>
    <w:p w:rsidR="00183D91" w:rsidRDefault="005D5E45" w:rsidP="00183D91">
      <w:pPr>
        <w:spacing w:after="0"/>
        <w:jc w:val="center"/>
        <w:rPr>
          <w:rFonts w:ascii="Times New Roman" w:hAnsi="Times New Roman"/>
          <w:b/>
          <w:bCs/>
          <w:sz w:val="28"/>
          <w:szCs w:val="28"/>
          <w:lang w:val="ru-RU"/>
        </w:rPr>
      </w:pPr>
      <w:r w:rsidRPr="008C51CE">
        <w:rPr>
          <w:rFonts w:ascii="Times New Roman" w:hAnsi="Times New Roman"/>
          <w:b/>
          <w:bCs/>
          <w:sz w:val="28"/>
          <w:szCs w:val="28"/>
        </w:rPr>
        <w:t>VI.</w:t>
      </w:r>
      <w:r w:rsidRPr="008C51CE">
        <w:rPr>
          <w:rFonts w:ascii="Times New Roman" w:hAnsi="Times New Roman"/>
          <w:b/>
          <w:bCs/>
          <w:sz w:val="28"/>
          <w:szCs w:val="28"/>
          <w:lang w:val="ru-RU"/>
        </w:rPr>
        <w:t xml:space="preserve"> УНУТРАШЊА ОРГАНИЗАЦИЈА</w:t>
      </w:r>
    </w:p>
    <w:p w:rsidR="00181E09" w:rsidRPr="00183D91" w:rsidRDefault="00181E09" w:rsidP="00183D91">
      <w:pPr>
        <w:spacing w:after="0"/>
        <w:jc w:val="center"/>
        <w:rPr>
          <w:rFonts w:ascii="Times New Roman" w:hAnsi="Times New Roman"/>
          <w:sz w:val="28"/>
          <w:szCs w:val="28"/>
        </w:rPr>
      </w:pPr>
    </w:p>
    <w:p w:rsidR="005D5E45" w:rsidRPr="008C51CE"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18</w:t>
      </w:r>
      <w:r w:rsidR="005D5E45" w:rsidRPr="008C51CE">
        <w:rPr>
          <w:rFonts w:ascii="Times New Roman" w:hAnsi="Times New Roman"/>
          <w:bCs/>
          <w:sz w:val="28"/>
          <w:szCs w:val="28"/>
          <w:lang w:val="ru-RU"/>
        </w:rPr>
        <w:t>.</w:t>
      </w:r>
    </w:p>
    <w:p w:rsidR="00AD03F0" w:rsidRDefault="005D5E45" w:rsidP="005D5E45">
      <w:pPr>
        <w:spacing w:after="0"/>
        <w:jc w:val="both"/>
        <w:rPr>
          <w:rFonts w:ascii="Times New Roman" w:hAnsi="Times New Roman"/>
          <w:sz w:val="28"/>
          <w:szCs w:val="28"/>
          <w:lang w:val="ru-RU"/>
        </w:rPr>
      </w:pPr>
      <w:r w:rsidRPr="008C51CE">
        <w:rPr>
          <w:rFonts w:ascii="Times New Roman" w:hAnsi="Times New Roman"/>
          <w:sz w:val="28"/>
          <w:szCs w:val="28"/>
          <w:lang w:val="ru-RU"/>
        </w:rPr>
        <w:tab/>
        <w:t xml:space="preserve">Организација рада, руковођење и друга питања унутрашње организације ближе се </w:t>
      </w:r>
      <w:r w:rsidRPr="008C51CE">
        <w:rPr>
          <w:rFonts w:ascii="Times New Roman" w:hAnsi="Times New Roman"/>
          <w:color w:val="000000"/>
          <w:sz w:val="28"/>
          <w:szCs w:val="28"/>
          <w:lang w:val="ru-RU"/>
        </w:rPr>
        <w:t>уређуј</w:t>
      </w:r>
      <w:r w:rsidRPr="00114EA2">
        <w:rPr>
          <w:rFonts w:ascii="Times New Roman" w:hAnsi="Times New Roman"/>
          <w:sz w:val="28"/>
          <w:szCs w:val="28"/>
          <w:lang w:val="ru-RU"/>
        </w:rPr>
        <w:t>у</w:t>
      </w:r>
      <w:r w:rsidRPr="008C51CE">
        <w:rPr>
          <w:rFonts w:ascii="Times New Roman" w:hAnsi="Times New Roman"/>
          <w:sz w:val="28"/>
          <w:szCs w:val="28"/>
          <w:lang w:val="ru-RU"/>
        </w:rPr>
        <w:t xml:space="preserve"> Правилником о организацији и систематизацији послова</w:t>
      </w:r>
      <w:r w:rsidR="00114EA2">
        <w:rPr>
          <w:rFonts w:ascii="Times New Roman" w:hAnsi="Times New Roman"/>
          <w:sz w:val="28"/>
          <w:szCs w:val="28"/>
          <w:lang w:val="ru-RU"/>
        </w:rPr>
        <w:t xml:space="preserve"> </w:t>
      </w:r>
      <w:r w:rsidRPr="008C51CE">
        <w:rPr>
          <w:rFonts w:ascii="Times New Roman" w:hAnsi="Times New Roman"/>
          <w:sz w:val="28"/>
          <w:szCs w:val="28"/>
          <w:lang w:val="ru-RU"/>
        </w:rPr>
        <w:t>Музеја, тако да се остварује функционално јединство у организацији послова и радних задатака на основу јединственог планирања, развоја и рада и контролом извршења послова и радних задатака.</w:t>
      </w:r>
    </w:p>
    <w:p w:rsidR="004045C9" w:rsidRPr="00CE120A" w:rsidRDefault="004045C9" w:rsidP="004045C9">
      <w:pPr>
        <w:spacing w:after="0"/>
        <w:jc w:val="both"/>
        <w:rPr>
          <w:rFonts w:ascii="Times New Roman" w:hAnsi="Times New Roman"/>
          <w:color w:val="000000"/>
          <w:sz w:val="28"/>
          <w:szCs w:val="28"/>
          <w:lang w:val="ru-RU"/>
        </w:rPr>
      </w:pPr>
      <w:r>
        <w:rPr>
          <w:rFonts w:ascii="Times New Roman" w:hAnsi="Times New Roman"/>
          <w:color w:val="000000"/>
          <w:sz w:val="28"/>
          <w:szCs w:val="28"/>
          <w:lang w:val="sr-Cyrl-CS"/>
        </w:rPr>
        <w:t xml:space="preserve">    </w:t>
      </w:r>
      <w:r>
        <w:rPr>
          <w:rFonts w:ascii="Times New Roman" w:hAnsi="Times New Roman"/>
          <w:color w:val="000000"/>
          <w:sz w:val="28"/>
          <w:szCs w:val="28"/>
          <w:lang w:val="sr-Latn-CS"/>
        </w:rPr>
        <w:t xml:space="preserve"> </w:t>
      </w:r>
      <w:r>
        <w:rPr>
          <w:rFonts w:ascii="Times New Roman" w:hAnsi="Times New Roman"/>
          <w:color w:val="000000"/>
          <w:sz w:val="28"/>
          <w:szCs w:val="28"/>
          <w:lang w:val="ru-RU"/>
        </w:rPr>
        <w:t>Акт о организацији и систематизацији послова, дононоси директор Музеја.</w:t>
      </w:r>
    </w:p>
    <w:p w:rsidR="004045C9" w:rsidRPr="00183D91" w:rsidRDefault="004045C9" w:rsidP="005D5E45">
      <w:pPr>
        <w:spacing w:after="0"/>
        <w:jc w:val="both"/>
        <w:rPr>
          <w:rFonts w:ascii="Times New Roman" w:hAnsi="Times New Roman"/>
          <w:sz w:val="28"/>
          <w:szCs w:val="28"/>
        </w:rPr>
      </w:pPr>
    </w:p>
    <w:p w:rsidR="005D5E45" w:rsidRPr="008C51CE"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19</w:t>
      </w:r>
      <w:r w:rsidR="005D5E45" w:rsidRPr="008C51CE">
        <w:rPr>
          <w:rFonts w:ascii="Times New Roman" w:hAnsi="Times New Roman"/>
          <w:bCs/>
          <w:sz w:val="28"/>
          <w:szCs w:val="28"/>
          <w:lang w:val="ru-RU"/>
        </w:rPr>
        <w:t>.</w:t>
      </w:r>
    </w:p>
    <w:p w:rsidR="005D5E45" w:rsidRDefault="005D5E45" w:rsidP="00971353">
      <w:pPr>
        <w:spacing w:after="0"/>
        <w:jc w:val="both"/>
        <w:rPr>
          <w:rFonts w:ascii="Times New Roman" w:hAnsi="Times New Roman"/>
          <w:color w:val="000000"/>
          <w:sz w:val="28"/>
          <w:szCs w:val="28"/>
          <w:lang w:val="ru-RU"/>
        </w:rPr>
      </w:pPr>
      <w:r w:rsidRPr="008C51CE">
        <w:rPr>
          <w:rFonts w:ascii="Times New Roman" w:hAnsi="Times New Roman"/>
          <w:sz w:val="28"/>
          <w:szCs w:val="28"/>
          <w:lang w:val="ru-RU"/>
        </w:rPr>
        <w:tab/>
      </w:r>
      <w:r w:rsidRPr="008C51CE">
        <w:rPr>
          <w:rFonts w:ascii="Times New Roman" w:hAnsi="Times New Roman"/>
          <w:color w:val="000000"/>
          <w:sz w:val="28"/>
          <w:szCs w:val="28"/>
          <w:lang w:val="ru-RU"/>
        </w:rPr>
        <w:t>Музеј је установа културе у којој се рад организује у организационим јединицама које представљају основне делове процеса рада у остваривању делатности Музеја.</w:t>
      </w:r>
    </w:p>
    <w:p w:rsidR="00CE120A" w:rsidRPr="008C51CE" w:rsidRDefault="00CE120A" w:rsidP="00971353">
      <w:pPr>
        <w:spacing w:after="0"/>
        <w:jc w:val="both"/>
        <w:rPr>
          <w:rFonts w:ascii="Times New Roman" w:hAnsi="Times New Roman"/>
          <w:color w:val="000000"/>
          <w:sz w:val="28"/>
          <w:szCs w:val="28"/>
          <w:lang w:val="ru-RU"/>
        </w:rPr>
      </w:pPr>
    </w:p>
    <w:p w:rsidR="005D5E45" w:rsidRPr="008716A2" w:rsidRDefault="004206C3" w:rsidP="000A5018">
      <w:pPr>
        <w:spacing w:after="0"/>
        <w:rPr>
          <w:rFonts w:ascii="Times New Roman" w:hAnsi="Times New Roman"/>
          <w:sz w:val="28"/>
          <w:szCs w:val="28"/>
          <w:lang w:val="ru-RU"/>
        </w:rPr>
      </w:pPr>
      <w:r>
        <w:rPr>
          <w:rFonts w:ascii="Times New Roman" w:hAnsi="Times New Roman"/>
          <w:b/>
          <w:bCs/>
          <w:sz w:val="28"/>
          <w:szCs w:val="28"/>
          <w:lang w:val="sr-Cyrl-CS"/>
        </w:rPr>
        <w:t xml:space="preserve">       </w:t>
      </w:r>
      <w:r w:rsidR="005D5E45" w:rsidRPr="000D78D5">
        <w:rPr>
          <w:rFonts w:ascii="Times New Roman" w:hAnsi="Times New Roman"/>
          <w:b/>
          <w:bCs/>
          <w:sz w:val="28"/>
          <w:szCs w:val="28"/>
        </w:rPr>
        <w:t>VII.</w:t>
      </w:r>
      <w:r w:rsidR="005D5E45" w:rsidRPr="000D78D5">
        <w:rPr>
          <w:rFonts w:ascii="Times New Roman" w:hAnsi="Times New Roman"/>
          <w:b/>
          <w:bCs/>
          <w:sz w:val="28"/>
          <w:szCs w:val="28"/>
          <w:lang w:val="ru-RU"/>
        </w:rPr>
        <w:t xml:space="preserve"> ОРГАНИ, САСТАВ, НАЧИН ИМЕНОВАЊА И НАДЛЕЖНОСТИ</w:t>
      </w:r>
    </w:p>
    <w:p w:rsidR="005D5E45" w:rsidRPr="000D78D5" w:rsidRDefault="000D0E8F" w:rsidP="005D5E45">
      <w:pPr>
        <w:spacing w:after="0"/>
        <w:jc w:val="center"/>
        <w:rPr>
          <w:rFonts w:ascii="Times New Roman" w:hAnsi="Times New Roman"/>
          <w:bCs/>
          <w:sz w:val="28"/>
          <w:szCs w:val="28"/>
        </w:rPr>
      </w:pPr>
      <w:r>
        <w:rPr>
          <w:rFonts w:ascii="Times New Roman" w:hAnsi="Times New Roman"/>
          <w:bCs/>
          <w:sz w:val="28"/>
          <w:szCs w:val="28"/>
        </w:rPr>
        <w:t>Члан 2</w:t>
      </w:r>
      <w:r>
        <w:rPr>
          <w:rFonts w:ascii="Times New Roman" w:hAnsi="Times New Roman"/>
          <w:bCs/>
          <w:sz w:val="28"/>
          <w:szCs w:val="28"/>
          <w:lang w:val="sr-Cyrl-CS"/>
        </w:rPr>
        <w:t>0</w:t>
      </w:r>
      <w:r w:rsidR="005D5E45" w:rsidRPr="000D78D5">
        <w:rPr>
          <w:rFonts w:ascii="Times New Roman" w:hAnsi="Times New Roman"/>
          <w:bCs/>
          <w:sz w:val="28"/>
          <w:szCs w:val="28"/>
        </w:rPr>
        <w:t>.</w:t>
      </w:r>
    </w:p>
    <w:p w:rsidR="005D5E45" w:rsidRPr="000D78D5" w:rsidRDefault="005D5E45" w:rsidP="005D5E45">
      <w:pPr>
        <w:spacing w:after="0"/>
        <w:jc w:val="both"/>
        <w:rPr>
          <w:rFonts w:ascii="Times New Roman" w:hAnsi="Times New Roman"/>
          <w:bCs/>
          <w:sz w:val="28"/>
          <w:szCs w:val="28"/>
        </w:rPr>
      </w:pPr>
      <w:r w:rsidRPr="000D78D5">
        <w:rPr>
          <w:rFonts w:ascii="Times New Roman" w:hAnsi="Times New Roman"/>
          <w:bCs/>
          <w:sz w:val="28"/>
          <w:szCs w:val="28"/>
        </w:rPr>
        <w:tab/>
        <w:t>Органи Музеја су:</w:t>
      </w:r>
    </w:p>
    <w:p w:rsidR="005D5E45" w:rsidRPr="000D78D5" w:rsidRDefault="005D5E45" w:rsidP="005D5E45">
      <w:pPr>
        <w:pStyle w:val="ListParagraph"/>
        <w:numPr>
          <w:ilvl w:val="0"/>
          <w:numId w:val="22"/>
        </w:numPr>
        <w:ind w:left="720"/>
        <w:jc w:val="both"/>
        <w:rPr>
          <w:rFonts w:ascii="Times New Roman" w:hAnsi="Times New Roman" w:cs="Times New Roman"/>
          <w:color w:val="000000"/>
          <w:sz w:val="28"/>
          <w:szCs w:val="28"/>
        </w:rPr>
      </w:pPr>
      <w:r w:rsidRPr="000D78D5">
        <w:rPr>
          <w:rFonts w:ascii="Times New Roman" w:hAnsi="Times New Roman" w:cs="Times New Roman"/>
          <w:color w:val="000000"/>
          <w:sz w:val="28"/>
          <w:szCs w:val="28"/>
        </w:rPr>
        <w:t>директор;</w:t>
      </w:r>
    </w:p>
    <w:p w:rsidR="005D5E45" w:rsidRPr="000D78D5" w:rsidRDefault="005D5E45" w:rsidP="005D5E45">
      <w:pPr>
        <w:pStyle w:val="ListParagraph"/>
        <w:numPr>
          <w:ilvl w:val="0"/>
          <w:numId w:val="22"/>
        </w:numPr>
        <w:ind w:left="720"/>
        <w:jc w:val="both"/>
        <w:rPr>
          <w:rFonts w:ascii="Times New Roman" w:hAnsi="Times New Roman" w:cs="Times New Roman"/>
          <w:color w:val="000000"/>
          <w:sz w:val="28"/>
          <w:szCs w:val="28"/>
        </w:rPr>
      </w:pPr>
      <w:r w:rsidRPr="000D78D5">
        <w:rPr>
          <w:rFonts w:ascii="Times New Roman" w:hAnsi="Times New Roman" w:cs="Times New Roman"/>
          <w:color w:val="000000"/>
          <w:sz w:val="28"/>
          <w:szCs w:val="28"/>
        </w:rPr>
        <w:t>Управни одбор;</w:t>
      </w:r>
    </w:p>
    <w:p w:rsidR="005D5E45" w:rsidRPr="000D78D5" w:rsidRDefault="005D5E45" w:rsidP="005D5E45">
      <w:pPr>
        <w:pStyle w:val="ListParagraph"/>
        <w:numPr>
          <w:ilvl w:val="0"/>
          <w:numId w:val="22"/>
        </w:numPr>
        <w:ind w:left="720"/>
        <w:jc w:val="both"/>
        <w:rPr>
          <w:rFonts w:ascii="Times New Roman" w:hAnsi="Times New Roman" w:cs="Times New Roman"/>
          <w:color w:val="FF0000"/>
          <w:sz w:val="28"/>
          <w:szCs w:val="28"/>
        </w:rPr>
      </w:pPr>
      <w:r w:rsidRPr="000D78D5">
        <w:rPr>
          <w:rFonts w:ascii="Times New Roman" w:hAnsi="Times New Roman" w:cs="Times New Roman"/>
          <w:color w:val="000000"/>
          <w:sz w:val="28"/>
          <w:szCs w:val="28"/>
        </w:rPr>
        <w:t>Надзорни одбор.</w:t>
      </w:r>
    </w:p>
    <w:p w:rsidR="005D5E45" w:rsidRPr="000D78D5" w:rsidRDefault="005D5E45" w:rsidP="005D5E45">
      <w:pPr>
        <w:spacing w:after="0"/>
        <w:jc w:val="center"/>
        <w:rPr>
          <w:rFonts w:ascii="Times New Roman" w:hAnsi="Times New Roman"/>
          <w:b/>
          <w:bCs/>
          <w:sz w:val="28"/>
          <w:szCs w:val="28"/>
        </w:rPr>
      </w:pPr>
    </w:p>
    <w:p w:rsidR="005D5E45" w:rsidRPr="000D78D5" w:rsidRDefault="005D5E45" w:rsidP="005D5E45">
      <w:pPr>
        <w:spacing w:after="0"/>
        <w:jc w:val="center"/>
        <w:rPr>
          <w:rFonts w:ascii="Times New Roman" w:hAnsi="Times New Roman"/>
          <w:b/>
          <w:bCs/>
          <w:sz w:val="28"/>
          <w:szCs w:val="28"/>
        </w:rPr>
      </w:pPr>
      <w:r w:rsidRPr="000D78D5">
        <w:rPr>
          <w:rFonts w:ascii="Times New Roman" w:hAnsi="Times New Roman"/>
          <w:b/>
          <w:bCs/>
          <w:sz w:val="28"/>
          <w:szCs w:val="28"/>
        </w:rPr>
        <w:t>Директор</w:t>
      </w:r>
    </w:p>
    <w:p w:rsidR="005D5E45" w:rsidRPr="000D78D5" w:rsidRDefault="005D5E45" w:rsidP="005D5E45">
      <w:pPr>
        <w:spacing w:after="0"/>
        <w:jc w:val="both"/>
        <w:rPr>
          <w:rFonts w:ascii="Times New Roman" w:hAnsi="Times New Roman"/>
          <w:b/>
          <w:bCs/>
          <w:sz w:val="28"/>
          <w:szCs w:val="28"/>
        </w:rPr>
      </w:pPr>
    </w:p>
    <w:p w:rsidR="005D5E45" w:rsidRPr="000D78D5" w:rsidRDefault="000D0E8F" w:rsidP="005D5E45">
      <w:pPr>
        <w:pStyle w:val="BodyText"/>
        <w:jc w:val="center"/>
        <w:rPr>
          <w:rFonts w:ascii="Times New Roman" w:hAnsi="Times New Roman"/>
          <w:sz w:val="28"/>
          <w:szCs w:val="28"/>
          <w:lang w:val="sr-Cyrl-CS"/>
        </w:rPr>
      </w:pPr>
      <w:r>
        <w:rPr>
          <w:rFonts w:ascii="Times New Roman" w:hAnsi="Times New Roman"/>
          <w:sz w:val="28"/>
          <w:szCs w:val="28"/>
          <w:lang w:val="sr-Cyrl-CS"/>
        </w:rPr>
        <w:t>Члан 21</w:t>
      </w:r>
      <w:r w:rsidR="005D5E45" w:rsidRPr="000D78D5">
        <w:rPr>
          <w:rFonts w:ascii="Times New Roman" w:hAnsi="Times New Roman"/>
          <w:sz w:val="28"/>
          <w:szCs w:val="28"/>
          <w:lang w:val="sr-Cyrl-CS"/>
        </w:rPr>
        <w:t>.</w:t>
      </w:r>
    </w:p>
    <w:p w:rsidR="005D5E45" w:rsidRPr="000D78D5" w:rsidRDefault="005D5E45" w:rsidP="005D5E45">
      <w:pPr>
        <w:pStyle w:val="BodyText"/>
        <w:spacing w:line="276" w:lineRule="auto"/>
        <w:ind w:firstLine="720"/>
        <w:rPr>
          <w:rFonts w:ascii="Times New Roman" w:hAnsi="Times New Roman"/>
          <w:sz w:val="28"/>
          <w:szCs w:val="28"/>
          <w:lang w:val="sr-Cyrl-CS"/>
        </w:rPr>
      </w:pPr>
      <w:r w:rsidRPr="000D78D5">
        <w:rPr>
          <w:rFonts w:ascii="Times New Roman" w:hAnsi="Times New Roman"/>
          <w:sz w:val="28"/>
          <w:szCs w:val="28"/>
          <w:lang w:val="sr-Cyrl-CS"/>
        </w:rPr>
        <w:t>Директор руководи радом Музеја.</w:t>
      </w:r>
    </w:p>
    <w:p w:rsidR="005D5E45" w:rsidRPr="000D78D5" w:rsidRDefault="005D5E45" w:rsidP="000A5018">
      <w:pPr>
        <w:spacing w:after="0"/>
        <w:ind w:firstLine="720"/>
        <w:jc w:val="both"/>
        <w:rPr>
          <w:rFonts w:ascii="Times New Roman" w:hAnsi="Times New Roman"/>
          <w:sz w:val="28"/>
          <w:szCs w:val="28"/>
          <w:lang w:val="sr-Cyrl-CS"/>
        </w:rPr>
      </w:pPr>
      <w:r w:rsidRPr="000D78D5">
        <w:rPr>
          <w:rFonts w:ascii="Times New Roman" w:hAnsi="Times New Roman"/>
          <w:sz w:val="28"/>
          <w:szCs w:val="28"/>
          <w:lang w:val="sr-Cyrl-CS"/>
        </w:rPr>
        <w:t>Директора именује и разрешава</w:t>
      </w:r>
      <w:r w:rsidR="000D78D5">
        <w:rPr>
          <w:rFonts w:ascii="Times New Roman" w:hAnsi="Times New Roman"/>
          <w:sz w:val="28"/>
          <w:szCs w:val="28"/>
        </w:rPr>
        <w:t xml:space="preserve"> Скупштина Града Ниша</w:t>
      </w:r>
      <w:r w:rsidRPr="000D78D5">
        <w:rPr>
          <w:rFonts w:ascii="Times New Roman" w:hAnsi="Times New Roman"/>
          <w:sz w:val="28"/>
          <w:szCs w:val="28"/>
          <w:lang w:val="sr-Cyrl-CS"/>
        </w:rPr>
        <w:t>.</w:t>
      </w:r>
    </w:p>
    <w:p w:rsidR="005D5E45" w:rsidRPr="000D78D5" w:rsidRDefault="005D5E45" w:rsidP="005D5E45">
      <w:pPr>
        <w:spacing w:after="0"/>
        <w:ind w:firstLine="720"/>
        <w:jc w:val="both"/>
        <w:rPr>
          <w:rFonts w:ascii="Times New Roman" w:hAnsi="Times New Roman"/>
          <w:b/>
          <w:sz w:val="28"/>
          <w:szCs w:val="28"/>
          <w:lang w:val="sr-Cyrl-CS"/>
        </w:rPr>
      </w:pPr>
    </w:p>
    <w:p w:rsidR="005D5E45" w:rsidRPr="000D78D5" w:rsidRDefault="000D0E8F" w:rsidP="005D5E45">
      <w:pPr>
        <w:pStyle w:val="BodyText"/>
        <w:jc w:val="center"/>
        <w:rPr>
          <w:rFonts w:ascii="Times New Roman" w:hAnsi="Times New Roman"/>
          <w:sz w:val="28"/>
          <w:szCs w:val="28"/>
          <w:lang w:val="sr-Cyrl-CS"/>
        </w:rPr>
      </w:pPr>
      <w:r>
        <w:rPr>
          <w:rFonts w:ascii="Times New Roman" w:hAnsi="Times New Roman"/>
          <w:sz w:val="28"/>
          <w:szCs w:val="28"/>
          <w:lang w:val="sr-Cyrl-CS"/>
        </w:rPr>
        <w:t>Члан 22.</w:t>
      </w:r>
    </w:p>
    <w:p w:rsidR="005D5E45" w:rsidRPr="000D78D5" w:rsidRDefault="005D5E45" w:rsidP="005D5E45">
      <w:pPr>
        <w:spacing w:after="0"/>
        <w:ind w:firstLine="720"/>
        <w:jc w:val="both"/>
        <w:rPr>
          <w:rFonts w:ascii="Times New Roman" w:hAnsi="Times New Roman"/>
          <w:sz w:val="28"/>
          <w:szCs w:val="28"/>
          <w:lang w:val="sr-Cyrl-CS"/>
        </w:rPr>
      </w:pPr>
      <w:r w:rsidRPr="000D78D5">
        <w:rPr>
          <w:rFonts w:ascii="Times New Roman" w:hAnsi="Times New Roman"/>
          <w:sz w:val="28"/>
          <w:szCs w:val="28"/>
          <w:lang w:val="sr-Cyrl-CS"/>
        </w:rPr>
        <w:t>Директор се именује на основу претходно спроведеног јавног конкурса, у складу са законом, на период од четири године, и може бити поново именован.</w:t>
      </w:r>
    </w:p>
    <w:p w:rsidR="005D5E45" w:rsidRPr="000D78D5" w:rsidRDefault="005D5E45" w:rsidP="005D5E45">
      <w:pPr>
        <w:spacing w:after="0"/>
        <w:jc w:val="both"/>
        <w:rPr>
          <w:rFonts w:ascii="Times New Roman" w:hAnsi="Times New Roman"/>
          <w:sz w:val="28"/>
          <w:szCs w:val="28"/>
          <w:lang w:val="sr-Cyrl-CS"/>
        </w:rPr>
      </w:pPr>
      <w:r w:rsidRPr="000D78D5">
        <w:rPr>
          <w:rFonts w:ascii="Times New Roman" w:hAnsi="Times New Roman"/>
          <w:sz w:val="28"/>
          <w:szCs w:val="28"/>
          <w:lang w:val="sr-Cyrl-CS"/>
        </w:rPr>
        <w:t>             Јавни конкурс за избор директора расписује и спроводи Управни одбор, 60 дана пре истека мандата</w:t>
      </w:r>
      <w:r w:rsidR="00D05ACD">
        <w:rPr>
          <w:rFonts w:ascii="Times New Roman" w:hAnsi="Times New Roman"/>
          <w:sz w:val="28"/>
          <w:szCs w:val="28"/>
        </w:rPr>
        <w:t xml:space="preserve"> </w:t>
      </w:r>
      <w:r w:rsidRPr="000D78D5">
        <w:rPr>
          <w:rFonts w:ascii="Times New Roman" w:hAnsi="Times New Roman"/>
          <w:sz w:val="28"/>
          <w:szCs w:val="28"/>
          <w:lang w:val="sr-Cyrl-CS"/>
        </w:rPr>
        <w:t>директора.</w:t>
      </w:r>
    </w:p>
    <w:p w:rsidR="005D5E45" w:rsidRPr="000D78D5" w:rsidRDefault="005D5E45" w:rsidP="005D5E45">
      <w:pPr>
        <w:spacing w:after="0"/>
        <w:ind w:firstLine="720"/>
        <w:jc w:val="both"/>
        <w:rPr>
          <w:rFonts w:ascii="Times New Roman" w:hAnsi="Times New Roman"/>
          <w:sz w:val="28"/>
          <w:szCs w:val="28"/>
          <w:lang w:val="sr-Cyrl-CS"/>
        </w:rPr>
      </w:pPr>
      <w:r w:rsidRPr="000D78D5">
        <w:rPr>
          <w:rFonts w:ascii="Times New Roman" w:hAnsi="Times New Roman"/>
          <w:sz w:val="28"/>
          <w:szCs w:val="28"/>
          <w:lang w:val="sr-Cyrl-CS"/>
        </w:rPr>
        <w:t>Јавни конкурс за избор директора објављује се најмање у једним дневним новинама које се дистрибуирају на целој територији Републике Србиј</w:t>
      </w:r>
      <w:r w:rsidR="00D05ACD">
        <w:rPr>
          <w:rFonts w:ascii="Times New Roman" w:hAnsi="Times New Roman"/>
          <w:sz w:val="28"/>
          <w:szCs w:val="28"/>
          <w:lang w:val="sr-Cyrl-CS"/>
        </w:rPr>
        <w:t>е,</w:t>
      </w:r>
      <w:r w:rsidR="00D05ACD">
        <w:rPr>
          <w:rFonts w:ascii="Times New Roman" w:hAnsi="Times New Roman"/>
          <w:sz w:val="28"/>
          <w:szCs w:val="28"/>
        </w:rPr>
        <w:t xml:space="preserve"> </w:t>
      </w:r>
      <w:r w:rsidRPr="000D78D5">
        <w:rPr>
          <w:rFonts w:ascii="Times New Roman" w:hAnsi="Times New Roman"/>
          <w:sz w:val="28"/>
          <w:szCs w:val="28"/>
          <w:lang w:val="sr-Cyrl-CS"/>
        </w:rPr>
        <w:t>на званичн</w:t>
      </w:r>
      <w:r w:rsidRPr="00185465">
        <w:rPr>
          <w:rFonts w:ascii="Times New Roman" w:hAnsi="Times New Roman"/>
          <w:sz w:val="28"/>
          <w:szCs w:val="28"/>
          <w:lang w:val="sr-Cyrl-CS"/>
        </w:rPr>
        <w:t>им</w:t>
      </w:r>
      <w:r w:rsidRPr="000D78D5">
        <w:rPr>
          <w:rFonts w:ascii="Times New Roman" w:hAnsi="Times New Roman"/>
          <w:sz w:val="28"/>
          <w:szCs w:val="28"/>
          <w:lang w:val="sr-Cyrl-CS"/>
        </w:rPr>
        <w:t xml:space="preserve"> интернет стран</w:t>
      </w:r>
      <w:r w:rsidRPr="00185465">
        <w:rPr>
          <w:rFonts w:ascii="Times New Roman" w:hAnsi="Times New Roman"/>
          <w:sz w:val="28"/>
          <w:szCs w:val="28"/>
          <w:lang w:val="sr-Cyrl-CS"/>
        </w:rPr>
        <w:t>ама</w:t>
      </w:r>
      <w:r w:rsidRPr="000D78D5">
        <w:rPr>
          <w:rFonts w:ascii="Times New Roman" w:hAnsi="Times New Roman"/>
          <w:sz w:val="28"/>
          <w:szCs w:val="28"/>
          <w:lang w:val="sr-Cyrl-CS"/>
        </w:rPr>
        <w:t xml:space="preserve"> Националне службе за запошљавање и Музеја.</w:t>
      </w:r>
    </w:p>
    <w:p w:rsidR="005D5E45" w:rsidRPr="000D78D5" w:rsidRDefault="005D5E45" w:rsidP="005D5E45">
      <w:pPr>
        <w:spacing w:after="0"/>
        <w:jc w:val="both"/>
        <w:rPr>
          <w:rFonts w:ascii="Times New Roman" w:hAnsi="Times New Roman"/>
          <w:sz w:val="28"/>
          <w:szCs w:val="28"/>
          <w:lang w:val="sr-Cyrl-CS"/>
        </w:rPr>
      </w:pPr>
      <w:r w:rsidRPr="000D78D5">
        <w:rPr>
          <w:rFonts w:ascii="Times New Roman" w:hAnsi="Times New Roman"/>
          <w:sz w:val="28"/>
          <w:szCs w:val="28"/>
          <w:lang w:val="sr-Cyrl-CS"/>
        </w:rPr>
        <w:t>            Рок за подношење прија</w:t>
      </w:r>
      <w:r w:rsidR="002B24A9">
        <w:rPr>
          <w:rFonts w:ascii="Times New Roman" w:hAnsi="Times New Roman"/>
          <w:sz w:val="28"/>
          <w:szCs w:val="28"/>
          <w:lang w:val="sr-Cyrl-CS"/>
        </w:rPr>
        <w:t>ва кандидата на јавни конкурс не може</w:t>
      </w:r>
      <w:r w:rsidRPr="000D78D5">
        <w:rPr>
          <w:rFonts w:ascii="Times New Roman" w:hAnsi="Times New Roman"/>
          <w:sz w:val="28"/>
          <w:szCs w:val="28"/>
          <w:lang w:val="sr-Cyrl-CS"/>
        </w:rPr>
        <w:t xml:space="preserve"> </w:t>
      </w:r>
      <w:r w:rsidR="002B24A9">
        <w:rPr>
          <w:rFonts w:ascii="Times New Roman" w:hAnsi="Times New Roman"/>
          <w:sz w:val="28"/>
          <w:szCs w:val="28"/>
          <w:lang w:val="sr-Cyrl-CS"/>
        </w:rPr>
        <w:t>бити краћи од осам(8)</w:t>
      </w:r>
      <w:r w:rsidR="00C965E7">
        <w:rPr>
          <w:rFonts w:ascii="Times New Roman" w:hAnsi="Times New Roman"/>
          <w:sz w:val="28"/>
          <w:szCs w:val="28"/>
          <w:lang w:val="sr-Cyrl-CS"/>
        </w:rPr>
        <w:t xml:space="preserve"> </w:t>
      </w:r>
      <w:r w:rsidR="002B24A9">
        <w:rPr>
          <w:rFonts w:ascii="Times New Roman" w:hAnsi="Times New Roman"/>
          <w:sz w:val="28"/>
          <w:szCs w:val="28"/>
          <w:lang w:val="sr-Cyrl-CS"/>
        </w:rPr>
        <w:t>ни дужи од петнаест</w:t>
      </w:r>
      <w:r w:rsidR="00C965E7">
        <w:rPr>
          <w:rFonts w:ascii="Times New Roman" w:hAnsi="Times New Roman"/>
          <w:sz w:val="28"/>
          <w:szCs w:val="28"/>
          <w:lang w:val="sr-Cyrl-CS"/>
        </w:rPr>
        <w:t xml:space="preserve"> </w:t>
      </w:r>
      <w:r w:rsidR="002B24A9">
        <w:rPr>
          <w:rFonts w:ascii="Times New Roman" w:hAnsi="Times New Roman"/>
          <w:sz w:val="28"/>
          <w:szCs w:val="28"/>
          <w:lang w:val="sr-Cyrl-CS"/>
        </w:rPr>
        <w:t>(</w:t>
      </w:r>
      <w:r w:rsidRPr="000D78D5">
        <w:rPr>
          <w:rFonts w:ascii="Times New Roman" w:hAnsi="Times New Roman"/>
          <w:sz w:val="28"/>
          <w:szCs w:val="28"/>
          <w:lang w:val="sr-Cyrl-CS"/>
        </w:rPr>
        <w:t>15</w:t>
      </w:r>
      <w:r w:rsidR="002B24A9">
        <w:rPr>
          <w:rFonts w:ascii="Times New Roman" w:hAnsi="Times New Roman"/>
          <w:sz w:val="28"/>
          <w:szCs w:val="28"/>
          <w:lang w:val="sr-Cyrl-CS"/>
        </w:rPr>
        <w:t>)</w:t>
      </w:r>
      <w:r w:rsidRPr="000D78D5">
        <w:rPr>
          <w:rFonts w:ascii="Times New Roman" w:hAnsi="Times New Roman"/>
          <w:sz w:val="28"/>
          <w:szCs w:val="28"/>
          <w:lang w:val="sr-Cyrl-CS"/>
        </w:rPr>
        <w:t xml:space="preserve"> дана од дана објављивања јавног конкурса.</w:t>
      </w:r>
    </w:p>
    <w:p w:rsidR="005D5E45" w:rsidRPr="000D78D5" w:rsidRDefault="005D5E45" w:rsidP="005D5E45">
      <w:pPr>
        <w:spacing w:after="0"/>
        <w:ind w:firstLine="720"/>
        <w:jc w:val="both"/>
        <w:rPr>
          <w:rFonts w:ascii="Times New Roman" w:hAnsi="Times New Roman"/>
          <w:sz w:val="28"/>
          <w:szCs w:val="28"/>
          <w:lang w:val="sr-Cyrl-CS"/>
        </w:rPr>
      </w:pPr>
      <w:r w:rsidRPr="000D78D5">
        <w:rPr>
          <w:rFonts w:ascii="Times New Roman" w:hAnsi="Times New Roman"/>
          <w:b/>
          <w:sz w:val="28"/>
          <w:szCs w:val="28"/>
          <w:lang w:val="sr-Cyrl-CS"/>
        </w:rPr>
        <w:t> </w:t>
      </w:r>
      <w:r w:rsidRPr="000D78D5">
        <w:rPr>
          <w:rFonts w:ascii="Times New Roman" w:hAnsi="Times New Roman"/>
          <w:sz w:val="28"/>
          <w:szCs w:val="28"/>
          <w:lang w:val="sr-Cyrl-CS"/>
        </w:rPr>
        <w:t xml:space="preserve">Неблаговремене, недопуштене, неразумљиве или непотпуне пријаве и пријаве уз које нису приложени сви потребни докази, Управни одбор одбацује закључком против кога се може изјавити жалба </w:t>
      </w:r>
      <w:r w:rsidR="00344316">
        <w:rPr>
          <w:rFonts w:ascii="Times New Roman" w:hAnsi="Times New Roman"/>
          <w:sz w:val="28"/>
          <w:szCs w:val="28"/>
          <w:lang w:val="sr-Cyrl-CS"/>
        </w:rPr>
        <w:t xml:space="preserve">Скупштини Града </w:t>
      </w:r>
      <w:r w:rsidRPr="000D78D5">
        <w:rPr>
          <w:rFonts w:ascii="Times New Roman" w:hAnsi="Times New Roman"/>
          <w:sz w:val="28"/>
          <w:szCs w:val="28"/>
          <w:lang w:val="sr-Cyrl-CS"/>
        </w:rPr>
        <w:t>у року од три</w:t>
      </w:r>
      <w:r w:rsidR="002B24A9">
        <w:rPr>
          <w:rFonts w:ascii="Times New Roman" w:hAnsi="Times New Roman"/>
          <w:sz w:val="28"/>
          <w:szCs w:val="28"/>
          <w:lang w:val="sr-Cyrl-CS"/>
        </w:rPr>
        <w:t xml:space="preserve"> (3)</w:t>
      </w:r>
      <w:r w:rsidRPr="000D78D5">
        <w:rPr>
          <w:rFonts w:ascii="Times New Roman" w:hAnsi="Times New Roman"/>
          <w:sz w:val="28"/>
          <w:szCs w:val="28"/>
          <w:lang w:val="sr-Cyrl-CS"/>
        </w:rPr>
        <w:t xml:space="preserve"> дана од дана достављања закључка.</w:t>
      </w:r>
    </w:p>
    <w:p w:rsidR="005D5E45" w:rsidRPr="000D78D5" w:rsidRDefault="005D5E45" w:rsidP="005D5E45">
      <w:pPr>
        <w:spacing w:after="0"/>
        <w:ind w:firstLine="720"/>
        <w:jc w:val="both"/>
        <w:rPr>
          <w:rFonts w:ascii="Times New Roman" w:hAnsi="Times New Roman"/>
          <w:sz w:val="28"/>
          <w:szCs w:val="28"/>
          <w:lang w:val="sr-Cyrl-CS"/>
        </w:rPr>
      </w:pPr>
      <w:r w:rsidRPr="000D78D5">
        <w:rPr>
          <w:rFonts w:ascii="Times New Roman" w:hAnsi="Times New Roman"/>
          <w:sz w:val="28"/>
          <w:szCs w:val="28"/>
          <w:lang w:val="sr-Cyrl-CS"/>
        </w:rPr>
        <w:t>Жалба не задржава извршење закључка.</w:t>
      </w:r>
    </w:p>
    <w:p w:rsidR="000A5018" w:rsidRPr="000D78D5" w:rsidRDefault="000A5018" w:rsidP="005D5E45">
      <w:pPr>
        <w:spacing w:after="0"/>
        <w:ind w:firstLine="720"/>
        <w:jc w:val="both"/>
        <w:rPr>
          <w:rFonts w:ascii="Times New Roman" w:hAnsi="Times New Roman"/>
          <w:sz w:val="28"/>
          <w:szCs w:val="28"/>
          <w:lang w:val="sr-Cyrl-CS"/>
        </w:rPr>
      </w:pPr>
    </w:p>
    <w:p w:rsidR="005D5E45" w:rsidRPr="009F6B6B" w:rsidRDefault="000D0E8F" w:rsidP="005D5E45">
      <w:pPr>
        <w:spacing w:after="0"/>
        <w:jc w:val="center"/>
        <w:rPr>
          <w:rFonts w:ascii="Times New Roman" w:hAnsi="Times New Roman"/>
          <w:sz w:val="28"/>
          <w:szCs w:val="28"/>
          <w:lang w:val="sr-Cyrl-CS"/>
        </w:rPr>
      </w:pPr>
      <w:r>
        <w:rPr>
          <w:rFonts w:ascii="Times New Roman" w:hAnsi="Times New Roman"/>
          <w:sz w:val="28"/>
          <w:szCs w:val="28"/>
          <w:lang w:val="sr-Cyrl-CS"/>
        </w:rPr>
        <w:t>Члан 23</w:t>
      </w:r>
      <w:r w:rsidR="005D5E45" w:rsidRPr="009F6B6B">
        <w:rPr>
          <w:rFonts w:ascii="Times New Roman" w:hAnsi="Times New Roman"/>
          <w:sz w:val="28"/>
          <w:szCs w:val="28"/>
          <w:lang w:val="sr-Cyrl-CS"/>
        </w:rPr>
        <w:t>.</w:t>
      </w:r>
    </w:p>
    <w:p w:rsidR="005D5E45" w:rsidRPr="009F6B6B" w:rsidRDefault="005D5E45" w:rsidP="005D5E45">
      <w:pPr>
        <w:spacing w:after="0"/>
        <w:jc w:val="both"/>
        <w:rPr>
          <w:rFonts w:ascii="Times New Roman" w:hAnsi="Times New Roman"/>
          <w:sz w:val="28"/>
          <w:szCs w:val="28"/>
        </w:rPr>
      </w:pPr>
      <w:r w:rsidRPr="009F6B6B">
        <w:rPr>
          <w:rFonts w:ascii="Times New Roman" w:hAnsi="Times New Roman"/>
          <w:sz w:val="28"/>
          <w:szCs w:val="28"/>
          <w:lang w:val="sr-Cyrl-CS"/>
        </w:rPr>
        <w:t>            Управни одбор обавља разговоре са кандидатима</w:t>
      </w:r>
      <w:r w:rsidR="002B24A9">
        <w:rPr>
          <w:rFonts w:ascii="Times New Roman" w:hAnsi="Times New Roman"/>
          <w:sz w:val="28"/>
          <w:szCs w:val="28"/>
          <w:lang w:val="sr-Cyrl-CS"/>
        </w:rPr>
        <w:t xml:space="preserve"> који испуњавају услове из конкурса</w:t>
      </w:r>
      <w:r w:rsidR="009F6B6B">
        <w:rPr>
          <w:rFonts w:ascii="Times New Roman" w:hAnsi="Times New Roman"/>
          <w:sz w:val="28"/>
          <w:szCs w:val="28"/>
          <w:lang w:val="sr-Cyrl-CS"/>
        </w:rPr>
        <w:t>,</w:t>
      </w:r>
      <w:r w:rsidRPr="009F6B6B">
        <w:rPr>
          <w:rFonts w:ascii="Times New Roman" w:hAnsi="Times New Roman"/>
          <w:sz w:val="28"/>
          <w:szCs w:val="28"/>
          <w:lang w:val="sr-Cyrl-CS"/>
        </w:rPr>
        <w:t xml:space="preserve"> и у року од 30 дана од дана завршетка јавног конкурса</w:t>
      </w:r>
      <w:r w:rsidR="009F6B6B">
        <w:rPr>
          <w:rFonts w:ascii="Times New Roman" w:hAnsi="Times New Roman"/>
          <w:sz w:val="28"/>
          <w:szCs w:val="28"/>
          <w:lang w:val="sr-Cyrl-CS"/>
        </w:rPr>
        <w:t>,</w:t>
      </w:r>
      <w:r w:rsidRPr="009F6B6B">
        <w:rPr>
          <w:rFonts w:ascii="Times New Roman" w:hAnsi="Times New Roman"/>
          <w:sz w:val="28"/>
          <w:szCs w:val="28"/>
          <w:lang w:val="sr-Cyrl-CS"/>
        </w:rPr>
        <w:t xml:space="preserve"> доставља </w:t>
      </w:r>
      <w:r w:rsidR="009F6B6B" w:rsidRPr="00CB5FE5">
        <w:rPr>
          <w:rFonts w:ascii="Times New Roman" w:hAnsi="Times New Roman"/>
          <w:sz w:val="28"/>
          <w:szCs w:val="28"/>
          <w:lang w:val="sr-Cyrl-CS"/>
        </w:rPr>
        <w:t>Скупштини Града</w:t>
      </w:r>
      <w:r w:rsidR="00CB5FE5">
        <w:rPr>
          <w:rFonts w:ascii="Times New Roman" w:hAnsi="Times New Roman"/>
          <w:sz w:val="28"/>
          <w:szCs w:val="28"/>
          <w:lang w:val="sr-Cyrl-CS"/>
        </w:rPr>
        <w:t xml:space="preserve"> </w:t>
      </w:r>
      <w:r w:rsidRPr="009F6B6B">
        <w:rPr>
          <w:rFonts w:ascii="Times New Roman" w:hAnsi="Times New Roman"/>
          <w:sz w:val="28"/>
          <w:szCs w:val="28"/>
          <w:lang w:val="sr-Cyrl-CS"/>
        </w:rPr>
        <w:t>записник о обављеним разговорима и образложени предлог л</w:t>
      </w:r>
      <w:r w:rsidR="00CB5FE5">
        <w:rPr>
          <w:rFonts w:ascii="Times New Roman" w:hAnsi="Times New Roman"/>
          <w:sz w:val="28"/>
          <w:szCs w:val="28"/>
          <w:lang w:val="sr-Cyrl-CS"/>
        </w:rPr>
        <w:t>исте кандидата</w:t>
      </w:r>
      <w:r w:rsidRPr="009F6B6B">
        <w:rPr>
          <w:rFonts w:ascii="Times New Roman" w:hAnsi="Times New Roman"/>
          <w:sz w:val="28"/>
          <w:szCs w:val="28"/>
          <w:lang w:val="sr-Cyrl-CS"/>
        </w:rPr>
        <w:t>, с</w:t>
      </w:r>
      <w:r w:rsidR="002B24A9">
        <w:rPr>
          <w:rFonts w:ascii="Times New Roman" w:hAnsi="Times New Roman"/>
          <w:sz w:val="28"/>
          <w:szCs w:val="28"/>
          <w:lang w:val="sr-Cyrl-CS"/>
        </w:rPr>
        <w:t>а</w:t>
      </w:r>
      <w:r w:rsidRPr="009F6B6B">
        <w:rPr>
          <w:rFonts w:ascii="Times New Roman" w:hAnsi="Times New Roman"/>
          <w:sz w:val="28"/>
          <w:szCs w:val="28"/>
          <w:lang w:val="sr-Cyrl-CS"/>
        </w:rPr>
        <w:t xml:space="preserve"> мишљењем</w:t>
      </w:r>
      <w:r w:rsidR="002B24A9">
        <w:rPr>
          <w:rFonts w:ascii="Times New Roman" w:hAnsi="Times New Roman"/>
          <w:sz w:val="28"/>
          <w:szCs w:val="28"/>
          <w:lang w:val="sr-Cyrl-CS"/>
        </w:rPr>
        <w:t xml:space="preserve"> Управног одбора </w:t>
      </w:r>
      <w:r w:rsidRPr="009F6B6B">
        <w:rPr>
          <w:rFonts w:ascii="Times New Roman" w:hAnsi="Times New Roman"/>
          <w:sz w:val="28"/>
          <w:szCs w:val="28"/>
          <w:lang w:val="sr-Cyrl-CS"/>
        </w:rPr>
        <w:t xml:space="preserve"> о стручним и организационим способностима сваког кандидата.</w:t>
      </w:r>
    </w:p>
    <w:p w:rsidR="005D5E45" w:rsidRPr="009F6B6B" w:rsidRDefault="005D5E45" w:rsidP="005D5E45">
      <w:pPr>
        <w:jc w:val="both"/>
        <w:rPr>
          <w:rFonts w:ascii="Times New Roman" w:hAnsi="Times New Roman"/>
          <w:sz w:val="28"/>
          <w:szCs w:val="28"/>
          <w:lang w:val="sr-Cyrl-CS"/>
        </w:rPr>
      </w:pPr>
      <w:r w:rsidRPr="009F6B6B">
        <w:rPr>
          <w:rFonts w:ascii="Times New Roman" w:hAnsi="Times New Roman"/>
          <w:sz w:val="28"/>
          <w:szCs w:val="28"/>
        </w:rPr>
        <w:tab/>
      </w:r>
      <w:r w:rsidR="00CB5FE5">
        <w:rPr>
          <w:rFonts w:ascii="Times New Roman" w:hAnsi="Times New Roman"/>
          <w:sz w:val="28"/>
          <w:szCs w:val="28"/>
          <w:lang w:val="sr-Cyrl-CS"/>
        </w:rPr>
        <w:t>Скупштина Град</w:t>
      </w:r>
      <w:r w:rsidR="00CB5FE5">
        <w:rPr>
          <w:rFonts w:ascii="Times New Roman" w:hAnsi="Times New Roman"/>
          <w:sz w:val="28"/>
          <w:szCs w:val="28"/>
        </w:rPr>
        <w:t>a</w:t>
      </w:r>
      <w:r w:rsidR="009F6B6B">
        <w:rPr>
          <w:rFonts w:ascii="Times New Roman" w:hAnsi="Times New Roman"/>
          <w:sz w:val="28"/>
          <w:szCs w:val="28"/>
          <w:lang w:val="sr-Cyrl-CS"/>
        </w:rPr>
        <w:t xml:space="preserve"> именује директора Музеја са листе.</w:t>
      </w:r>
    </w:p>
    <w:p w:rsidR="005D5E45" w:rsidRPr="009F6B6B" w:rsidRDefault="000D0E8F" w:rsidP="005D5E45">
      <w:pPr>
        <w:spacing w:after="0"/>
        <w:jc w:val="center"/>
        <w:rPr>
          <w:rFonts w:ascii="Times New Roman" w:hAnsi="Times New Roman"/>
          <w:sz w:val="28"/>
          <w:szCs w:val="28"/>
          <w:lang w:val="sr-Cyrl-CS"/>
        </w:rPr>
      </w:pPr>
      <w:r>
        <w:rPr>
          <w:rFonts w:ascii="Times New Roman" w:hAnsi="Times New Roman"/>
          <w:sz w:val="28"/>
          <w:szCs w:val="28"/>
          <w:lang w:val="sr-Cyrl-CS"/>
        </w:rPr>
        <w:t>Члан 24</w:t>
      </w:r>
      <w:r w:rsidR="005D5E45" w:rsidRPr="009F6B6B">
        <w:rPr>
          <w:rFonts w:ascii="Times New Roman" w:hAnsi="Times New Roman"/>
          <w:sz w:val="28"/>
          <w:szCs w:val="28"/>
          <w:lang w:val="sr-Cyrl-CS"/>
        </w:rPr>
        <w:t>.</w:t>
      </w:r>
    </w:p>
    <w:p w:rsidR="005D5E45" w:rsidRPr="009F6B6B" w:rsidRDefault="005D5E45" w:rsidP="005D5E45">
      <w:pPr>
        <w:spacing w:after="0"/>
        <w:jc w:val="both"/>
        <w:rPr>
          <w:rFonts w:ascii="Times New Roman" w:hAnsi="Times New Roman"/>
          <w:sz w:val="28"/>
          <w:szCs w:val="28"/>
          <w:lang w:val="sr-Cyrl-CS"/>
        </w:rPr>
      </w:pPr>
      <w:r w:rsidRPr="009F6B6B">
        <w:rPr>
          <w:rFonts w:ascii="Times New Roman" w:hAnsi="Times New Roman"/>
          <w:sz w:val="28"/>
          <w:szCs w:val="28"/>
          <w:lang w:val="sr-Cyrl-CS"/>
        </w:rPr>
        <w:t>           </w:t>
      </w:r>
      <w:r w:rsidR="002B24A9">
        <w:rPr>
          <w:rFonts w:ascii="Times New Roman" w:hAnsi="Times New Roman"/>
          <w:sz w:val="28"/>
          <w:szCs w:val="28"/>
          <w:lang w:val="sr-Cyrl-CS"/>
        </w:rPr>
        <w:t>Јавни конкурс није успео ако Управни одбор утврди да нема кандидат</w:t>
      </w:r>
      <w:r w:rsidR="006657A4">
        <w:rPr>
          <w:rFonts w:ascii="Times New Roman" w:hAnsi="Times New Roman"/>
          <w:sz w:val="28"/>
          <w:szCs w:val="28"/>
          <w:lang w:val="sr-Cyrl-CS"/>
        </w:rPr>
        <w:t>а који испуњ</w:t>
      </w:r>
      <w:r w:rsidR="002B24A9">
        <w:rPr>
          <w:rFonts w:ascii="Times New Roman" w:hAnsi="Times New Roman"/>
          <w:sz w:val="28"/>
          <w:szCs w:val="28"/>
          <w:lang w:val="sr-Cyrl-CS"/>
        </w:rPr>
        <w:t xml:space="preserve">ава услове да уђе у изборни поступак </w:t>
      </w:r>
      <w:r w:rsidR="006657A4">
        <w:rPr>
          <w:rFonts w:ascii="Times New Roman" w:hAnsi="Times New Roman"/>
          <w:sz w:val="28"/>
          <w:szCs w:val="28"/>
          <w:lang w:val="sr-Cyrl-CS"/>
        </w:rPr>
        <w:t>о чему је дужан да обавести Скупштину Града, односно уколоко Скупштина Града не именује директора са листе.</w:t>
      </w:r>
    </w:p>
    <w:p w:rsidR="000D0E8F" w:rsidRDefault="000D0E8F" w:rsidP="005D5E45">
      <w:pPr>
        <w:spacing w:after="0"/>
        <w:jc w:val="center"/>
        <w:rPr>
          <w:rFonts w:ascii="Times New Roman" w:hAnsi="Times New Roman"/>
          <w:sz w:val="28"/>
          <w:szCs w:val="28"/>
          <w:lang w:val="sr-Cyrl-CS"/>
        </w:rPr>
      </w:pPr>
    </w:p>
    <w:p w:rsidR="005D5E45" w:rsidRPr="00F95792" w:rsidRDefault="000D0E8F" w:rsidP="005D5E45">
      <w:pPr>
        <w:spacing w:after="0"/>
        <w:jc w:val="center"/>
        <w:rPr>
          <w:rFonts w:ascii="Times New Roman" w:hAnsi="Times New Roman"/>
          <w:sz w:val="28"/>
          <w:szCs w:val="28"/>
          <w:lang w:val="sr-Cyrl-CS"/>
        </w:rPr>
      </w:pPr>
      <w:r>
        <w:rPr>
          <w:rFonts w:ascii="Times New Roman" w:hAnsi="Times New Roman"/>
          <w:sz w:val="28"/>
          <w:szCs w:val="28"/>
          <w:lang w:val="sr-Cyrl-CS"/>
        </w:rPr>
        <w:t>Члан 25</w:t>
      </w:r>
      <w:r w:rsidR="005D5E45" w:rsidRPr="00F95792">
        <w:rPr>
          <w:rFonts w:ascii="Times New Roman" w:hAnsi="Times New Roman"/>
          <w:sz w:val="28"/>
          <w:szCs w:val="28"/>
          <w:lang w:val="sr-Cyrl-CS"/>
        </w:rPr>
        <w:t>.</w:t>
      </w:r>
    </w:p>
    <w:p w:rsidR="005D5E45" w:rsidRPr="00F95792" w:rsidRDefault="005D5E45" w:rsidP="005D5E45">
      <w:pPr>
        <w:spacing w:after="0"/>
        <w:ind w:firstLine="720"/>
        <w:rPr>
          <w:rFonts w:ascii="Times New Roman" w:hAnsi="Times New Roman"/>
          <w:sz w:val="28"/>
          <w:szCs w:val="28"/>
          <w:lang w:val="sr-Cyrl-CS"/>
        </w:rPr>
      </w:pPr>
      <w:r w:rsidRPr="00F95792">
        <w:rPr>
          <w:rFonts w:ascii="Times New Roman" w:hAnsi="Times New Roman"/>
          <w:sz w:val="28"/>
          <w:szCs w:val="28"/>
          <w:lang w:val="sr-Cyrl-CS"/>
        </w:rPr>
        <w:t>За кандидата за директора утврђују се следећи услови:</w:t>
      </w:r>
    </w:p>
    <w:p w:rsidR="005D5E45" w:rsidRPr="00F95792" w:rsidRDefault="005D5E45" w:rsidP="005D5E45">
      <w:pPr>
        <w:pStyle w:val="ListParagraph"/>
        <w:numPr>
          <w:ilvl w:val="0"/>
          <w:numId w:val="19"/>
        </w:numPr>
        <w:jc w:val="both"/>
        <w:rPr>
          <w:rFonts w:ascii="Times New Roman" w:hAnsi="Times New Roman"/>
          <w:b/>
          <w:sz w:val="28"/>
          <w:szCs w:val="28"/>
          <w:lang w:val="sr-Cyrl-CS"/>
        </w:rPr>
      </w:pPr>
      <w:r w:rsidRPr="00F95792">
        <w:rPr>
          <w:rFonts w:ascii="Times New Roman" w:hAnsi="Times New Roman"/>
          <w:sz w:val="28"/>
          <w:szCs w:val="28"/>
          <w:lang w:val="sr-Cyrl-CS"/>
        </w:rPr>
        <w:lastRenderedPageBreak/>
        <w:t xml:space="preserve">висока стручна спрема </w:t>
      </w:r>
      <w:r w:rsidR="009322A2">
        <w:rPr>
          <w:rFonts w:ascii="Times New Roman" w:hAnsi="Times New Roman"/>
          <w:sz w:val="28"/>
          <w:szCs w:val="28"/>
          <w:lang w:val="sr-Cyrl-CS"/>
        </w:rPr>
        <w:t xml:space="preserve">односно стечено високо образовање </w:t>
      </w:r>
      <w:r w:rsidRPr="00F95792">
        <w:rPr>
          <w:rFonts w:ascii="Times New Roman" w:hAnsi="Times New Roman"/>
          <w:sz w:val="28"/>
          <w:szCs w:val="28"/>
          <w:lang w:val="sr-Cyrl-CS"/>
        </w:rPr>
        <w:t xml:space="preserve">на студијама другог степена – </w:t>
      </w:r>
      <w:r w:rsidR="009322A2">
        <w:rPr>
          <w:rFonts w:ascii="Times New Roman" w:hAnsi="Times New Roman"/>
          <w:sz w:val="28"/>
          <w:szCs w:val="28"/>
          <w:lang w:val="sr-Cyrl-CS"/>
        </w:rPr>
        <w:t>(</w:t>
      </w:r>
      <w:r w:rsidR="00047EC3">
        <w:rPr>
          <w:rFonts w:ascii="Times New Roman" w:hAnsi="Times New Roman"/>
          <w:sz w:val="28"/>
          <w:szCs w:val="28"/>
          <w:lang w:val="sr-Cyrl-CS"/>
        </w:rPr>
        <w:t xml:space="preserve">мастер </w:t>
      </w:r>
      <w:r w:rsidRPr="00F95792">
        <w:rPr>
          <w:rFonts w:ascii="Times New Roman" w:hAnsi="Times New Roman"/>
          <w:sz w:val="28"/>
          <w:szCs w:val="28"/>
          <w:lang w:val="sr-Cyrl-CS"/>
        </w:rPr>
        <w:t>академске студије</w:t>
      </w:r>
      <w:r w:rsidR="006657A4">
        <w:rPr>
          <w:rFonts w:ascii="Times New Roman" w:hAnsi="Times New Roman"/>
          <w:sz w:val="28"/>
          <w:szCs w:val="28"/>
          <w:lang w:val="sr-Cyrl-CS"/>
        </w:rPr>
        <w:t>)</w:t>
      </w:r>
      <w:r w:rsidRPr="00F95792">
        <w:rPr>
          <w:rFonts w:ascii="Times New Roman" w:hAnsi="Times New Roman"/>
          <w:sz w:val="28"/>
          <w:szCs w:val="28"/>
          <w:lang w:val="sr-Cyrl-CS"/>
        </w:rPr>
        <w:t>; или високо образовање на основним студијама у т</w:t>
      </w:r>
      <w:r w:rsidR="006657A4">
        <w:rPr>
          <w:rFonts w:ascii="Times New Roman" w:hAnsi="Times New Roman"/>
          <w:sz w:val="28"/>
          <w:szCs w:val="28"/>
          <w:lang w:val="sr-Cyrl-CS"/>
        </w:rPr>
        <w:t xml:space="preserve">рајању од најмање четири године, друштвеног смера или уметничке академије. </w:t>
      </w:r>
    </w:p>
    <w:p w:rsidR="005D5E45" w:rsidRPr="00F95792" w:rsidRDefault="005D5E45" w:rsidP="005D5E45">
      <w:pPr>
        <w:pStyle w:val="ListParagraph"/>
        <w:numPr>
          <w:ilvl w:val="0"/>
          <w:numId w:val="19"/>
        </w:numPr>
        <w:jc w:val="both"/>
        <w:rPr>
          <w:rFonts w:ascii="Times New Roman" w:hAnsi="Times New Roman"/>
          <w:b/>
          <w:bCs/>
          <w:sz w:val="28"/>
          <w:szCs w:val="28"/>
          <w:lang w:val="sr-Cyrl-CS"/>
        </w:rPr>
      </w:pPr>
      <w:r w:rsidRPr="00F95792">
        <w:rPr>
          <w:rFonts w:ascii="Times New Roman" w:hAnsi="Times New Roman"/>
          <w:sz w:val="28"/>
          <w:szCs w:val="28"/>
          <w:lang w:val="sr-Cyrl-CS"/>
        </w:rPr>
        <w:t>да има најмање пет</w:t>
      </w:r>
      <w:r w:rsidR="009322A2">
        <w:rPr>
          <w:rFonts w:ascii="Times New Roman" w:hAnsi="Times New Roman"/>
          <w:sz w:val="28"/>
          <w:szCs w:val="28"/>
          <w:lang w:val="sr-Cyrl-CS"/>
        </w:rPr>
        <w:t>(5)</w:t>
      </w:r>
      <w:r w:rsidR="00F95792">
        <w:rPr>
          <w:rFonts w:ascii="Times New Roman" w:hAnsi="Times New Roman"/>
          <w:sz w:val="28"/>
          <w:szCs w:val="28"/>
          <w:lang w:val="sr-Cyrl-CS"/>
        </w:rPr>
        <w:t xml:space="preserve"> </w:t>
      </w:r>
      <w:r w:rsidRPr="00F95792">
        <w:rPr>
          <w:rFonts w:ascii="Times New Roman" w:hAnsi="Times New Roman"/>
          <w:sz w:val="28"/>
          <w:szCs w:val="28"/>
          <w:lang w:val="sr-Cyrl-CS"/>
        </w:rPr>
        <w:t>година</w:t>
      </w:r>
      <w:r w:rsidR="001305AF">
        <w:rPr>
          <w:rFonts w:ascii="Times New Roman" w:hAnsi="Times New Roman"/>
          <w:sz w:val="28"/>
          <w:szCs w:val="28"/>
          <w:lang w:val="sr-Cyrl-CS"/>
        </w:rPr>
        <w:t xml:space="preserve"> </w:t>
      </w:r>
      <w:r w:rsidRPr="00F95792">
        <w:rPr>
          <w:rFonts w:ascii="Times New Roman" w:hAnsi="Times New Roman"/>
          <w:sz w:val="28"/>
          <w:szCs w:val="28"/>
          <w:lang w:val="sr-Cyrl-CS"/>
        </w:rPr>
        <w:t>радног искуства у струци;</w:t>
      </w:r>
    </w:p>
    <w:p w:rsidR="005D5E45" w:rsidRPr="009322A2" w:rsidRDefault="005D5E45" w:rsidP="009322A2">
      <w:pPr>
        <w:pStyle w:val="ListParagraph"/>
        <w:numPr>
          <w:ilvl w:val="0"/>
          <w:numId w:val="19"/>
        </w:numPr>
        <w:jc w:val="both"/>
        <w:rPr>
          <w:rFonts w:ascii="Times New Roman" w:hAnsi="Times New Roman"/>
          <w:i/>
          <w:sz w:val="28"/>
          <w:szCs w:val="28"/>
          <w:lang w:val="sr-Cyrl-CS"/>
        </w:rPr>
      </w:pPr>
      <w:r w:rsidRPr="00F95792">
        <w:rPr>
          <w:rFonts w:ascii="Times New Roman" w:hAnsi="Times New Roman"/>
          <w:sz w:val="28"/>
          <w:szCs w:val="28"/>
          <w:lang w:val="sr-Cyrl-CS"/>
        </w:rPr>
        <w:t xml:space="preserve">да се против </w:t>
      </w:r>
      <w:r w:rsidRPr="00F95792">
        <w:rPr>
          <w:rFonts w:ascii="Times New Roman" w:hAnsi="Times New Roman"/>
          <w:sz w:val="28"/>
          <w:szCs w:val="28"/>
          <w:lang w:val="uz-Cyrl-UZ"/>
        </w:rPr>
        <w:t xml:space="preserve">кандидата </w:t>
      </w:r>
      <w:r w:rsidRPr="00F95792">
        <w:rPr>
          <w:rFonts w:ascii="Times New Roman" w:hAnsi="Times New Roman"/>
          <w:sz w:val="28"/>
          <w:szCs w:val="28"/>
          <w:lang w:val="sr-Cyrl-CS"/>
        </w:rPr>
        <w:t>не води истрага и да није подигнута оптужница за кривична дела за која се гони по службеној дужности, као и да није осуђиван за кривична дела која га чине недостојним за обављање дужности директора;</w:t>
      </w:r>
    </w:p>
    <w:p w:rsidR="005D5E45" w:rsidRPr="00F95792" w:rsidRDefault="005D5E45" w:rsidP="005D5E45">
      <w:pPr>
        <w:numPr>
          <w:ilvl w:val="0"/>
          <w:numId w:val="19"/>
        </w:numPr>
        <w:spacing w:after="0" w:line="240" w:lineRule="auto"/>
        <w:jc w:val="both"/>
        <w:rPr>
          <w:rFonts w:ascii="Times New Roman" w:hAnsi="Times New Roman"/>
          <w:sz w:val="28"/>
          <w:szCs w:val="28"/>
          <w:lang w:val="sr-Cyrl-CS"/>
        </w:rPr>
      </w:pPr>
      <w:r w:rsidRPr="00F95792">
        <w:rPr>
          <w:rFonts w:ascii="Times New Roman" w:hAnsi="Times New Roman"/>
          <w:sz w:val="28"/>
          <w:szCs w:val="28"/>
          <w:lang w:val="sr-Cyrl-CS"/>
        </w:rPr>
        <w:t>држављанство Републике Србије;</w:t>
      </w:r>
    </w:p>
    <w:p w:rsidR="005D5E45" w:rsidRDefault="005D5E45" w:rsidP="005D5E45">
      <w:pPr>
        <w:numPr>
          <w:ilvl w:val="0"/>
          <w:numId w:val="19"/>
        </w:numPr>
        <w:spacing w:after="0" w:line="240" w:lineRule="auto"/>
        <w:jc w:val="both"/>
        <w:rPr>
          <w:rFonts w:ascii="Times New Roman" w:hAnsi="Times New Roman"/>
          <w:sz w:val="28"/>
          <w:szCs w:val="28"/>
          <w:lang w:val="sr-Cyrl-CS"/>
        </w:rPr>
      </w:pPr>
      <w:r w:rsidRPr="00F95792">
        <w:rPr>
          <w:rFonts w:ascii="Times New Roman" w:hAnsi="Times New Roman"/>
          <w:sz w:val="28"/>
          <w:szCs w:val="28"/>
          <w:lang w:val="sr-Cyrl-CS"/>
        </w:rPr>
        <w:t>општа здравствена способност</w:t>
      </w:r>
      <w:r w:rsidRPr="00F95792">
        <w:rPr>
          <w:rFonts w:ascii="Times New Roman" w:hAnsi="Times New Roman"/>
          <w:sz w:val="28"/>
          <w:szCs w:val="28"/>
        </w:rPr>
        <w:t>.</w:t>
      </w:r>
    </w:p>
    <w:p w:rsidR="00230DC3" w:rsidRPr="00F95792" w:rsidRDefault="00230DC3" w:rsidP="00230DC3">
      <w:pPr>
        <w:spacing w:after="0" w:line="240" w:lineRule="auto"/>
        <w:ind w:left="720"/>
        <w:jc w:val="both"/>
        <w:rPr>
          <w:rFonts w:ascii="Times New Roman" w:hAnsi="Times New Roman"/>
          <w:sz w:val="28"/>
          <w:szCs w:val="28"/>
          <w:lang w:val="sr-Cyrl-CS"/>
        </w:rPr>
      </w:pPr>
    </w:p>
    <w:p w:rsidR="005D5E45" w:rsidRPr="00F95792" w:rsidRDefault="005D5E45" w:rsidP="00B934CC">
      <w:pPr>
        <w:spacing w:after="0" w:line="240" w:lineRule="auto"/>
        <w:jc w:val="both"/>
        <w:rPr>
          <w:rFonts w:ascii="Times New Roman" w:hAnsi="Times New Roman"/>
          <w:sz w:val="28"/>
          <w:szCs w:val="28"/>
          <w:lang w:val="sr-Cyrl-CS"/>
        </w:rPr>
      </w:pPr>
    </w:p>
    <w:p w:rsidR="005D5E45" w:rsidRPr="007B3B0A" w:rsidRDefault="000D0E8F" w:rsidP="005D5E45">
      <w:pPr>
        <w:spacing w:after="0"/>
        <w:jc w:val="center"/>
        <w:rPr>
          <w:rFonts w:ascii="Times New Roman" w:hAnsi="Times New Roman"/>
          <w:color w:val="002060"/>
          <w:sz w:val="28"/>
          <w:szCs w:val="28"/>
          <w:lang w:val="sr-Cyrl-CS"/>
        </w:rPr>
      </w:pPr>
      <w:r>
        <w:rPr>
          <w:rFonts w:ascii="Times New Roman" w:hAnsi="Times New Roman"/>
          <w:sz w:val="28"/>
          <w:szCs w:val="28"/>
          <w:lang w:val="sr-Cyrl-CS"/>
        </w:rPr>
        <w:t>Члан 26</w:t>
      </w:r>
      <w:r w:rsidR="005D5E45" w:rsidRPr="00AF281A">
        <w:rPr>
          <w:rFonts w:ascii="Times New Roman" w:hAnsi="Times New Roman"/>
          <w:sz w:val="28"/>
          <w:szCs w:val="28"/>
          <w:lang w:val="sr-Cyrl-CS"/>
        </w:rPr>
        <w:t>.</w:t>
      </w:r>
    </w:p>
    <w:p w:rsidR="005D5E45" w:rsidRPr="00AF281A" w:rsidRDefault="005D5E45" w:rsidP="005D5E45">
      <w:pPr>
        <w:spacing w:after="0"/>
        <w:jc w:val="both"/>
        <w:rPr>
          <w:rFonts w:ascii="Times New Roman" w:hAnsi="Times New Roman"/>
          <w:sz w:val="28"/>
          <w:szCs w:val="28"/>
          <w:lang w:val="sr-Cyrl-CS"/>
        </w:rPr>
      </w:pPr>
      <w:r w:rsidRPr="00AF281A">
        <w:rPr>
          <w:rFonts w:ascii="Times New Roman" w:hAnsi="Times New Roman"/>
          <w:sz w:val="28"/>
          <w:szCs w:val="28"/>
          <w:lang w:val="sr-Cyrl-CS"/>
        </w:rPr>
        <w:tab/>
        <w:t>Конкурсна документација за избор кандидата за директор</w:t>
      </w:r>
      <w:r w:rsidRPr="00A26C2A">
        <w:rPr>
          <w:rFonts w:ascii="Times New Roman" w:hAnsi="Times New Roman"/>
          <w:sz w:val="28"/>
          <w:szCs w:val="28"/>
          <w:lang w:val="sr-Cyrl-CS"/>
        </w:rPr>
        <w:t>а</w:t>
      </w:r>
      <w:r w:rsidRPr="00AF281A">
        <w:rPr>
          <w:rFonts w:ascii="Times New Roman" w:hAnsi="Times New Roman"/>
          <w:sz w:val="28"/>
          <w:szCs w:val="28"/>
          <w:lang w:val="sr-Cyrl-CS"/>
        </w:rPr>
        <w:t xml:space="preserve"> треба да садржи следеће доказе:</w:t>
      </w:r>
    </w:p>
    <w:p w:rsidR="005D5E45" w:rsidRPr="007B3B0A" w:rsidRDefault="005D5E45" w:rsidP="00C747FF">
      <w:pPr>
        <w:pStyle w:val="ListParagraph"/>
        <w:numPr>
          <w:ilvl w:val="0"/>
          <w:numId w:val="18"/>
        </w:numPr>
        <w:jc w:val="both"/>
        <w:rPr>
          <w:rFonts w:ascii="Times New Roman" w:hAnsi="Times New Roman"/>
          <w:color w:val="FF0000"/>
          <w:sz w:val="28"/>
          <w:szCs w:val="28"/>
          <w:lang w:val="sr-Cyrl-CS"/>
        </w:rPr>
      </w:pPr>
      <w:r w:rsidRPr="00AF281A">
        <w:rPr>
          <w:rFonts w:ascii="Times New Roman" w:hAnsi="Times New Roman"/>
          <w:sz w:val="28"/>
          <w:szCs w:val="28"/>
          <w:lang w:val="sr-Cyrl-CS"/>
        </w:rPr>
        <w:t xml:space="preserve">предлог програма рада и развоја Музеја </w:t>
      </w:r>
      <w:r w:rsidRPr="00C747FF">
        <w:rPr>
          <w:rFonts w:ascii="Times New Roman" w:hAnsi="Times New Roman"/>
          <w:color w:val="002060"/>
          <w:sz w:val="28"/>
          <w:szCs w:val="28"/>
          <w:lang w:val="sr-Cyrl-CS"/>
        </w:rPr>
        <w:t>за период од четири године;</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диплому или уверење о стеченој стручној спреми;</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радну књижицу, односно други доказ о радном искуству (уговори,  потврде и др.), из којих се може утврдити на којим пословима и с којом стручном спремом је стечено радно искуство;</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биографију која садржи податке о досадашњем раду и оствареним резултатима;</w:t>
      </w:r>
    </w:p>
    <w:p w:rsidR="005D5E45" w:rsidRPr="00AF281A" w:rsidRDefault="005D5E45" w:rsidP="005D5E45">
      <w:pPr>
        <w:pStyle w:val="ListParagraph"/>
        <w:numPr>
          <w:ilvl w:val="0"/>
          <w:numId w:val="18"/>
        </w:numPr>
        <w:jc w:val="both"/>
        <w:rPr>
          <w:rFonts w:ascii="Times New Roman" w:hAnsi="Times New Roman" w:cs="Times New Roman"/>
          <w:sz w:val="28"/>
          <w:szCs w:val="28"/>
          <w:lang w:val="sr-Cyrl-CS"/>
        </w:rPr>
      </w:pPr>
      <w:r w:rsidRPr="00AF281A">
        <w:rPr>
          <w:rFonts w:ascii="Times New Roman" w:hAnsi="Times New Roman" w:cs="Times New Roman"/>
          <w:sz w:val="28"/>
          <w:szCs w:val="28"/>
          <w:lang w:val="sr-Cyrl-CS"/>
        </w:rPr>
        <w:t>уверење, не старије од шест месеци, да се против кандидата не води истрага и да против њега није подигнута оптужница</w:t>
      </w:r>
      <w:r w:rsidR="00056705">
        <w:rPr>
          <w:rFonts w:ascii="Times New Roman" w:hAnsi="Times New Roman" w:cs="Times New Roman"/>
          <w:sz w:val="28"/>
          <w:szCs w:val="28"/>
        </w:rPr>
        <w:t xml:space="preserve"> </w:t>
      </w:r>
      <w:r w:rsidRPr="00AF281A">
        <w:rPr>
          <w:rFonts w:ascii="Times New Roman" w:hAnsi="Times New Roman" w:cs="Times New Roman"/>
          <w:sz w:val="28"/>
          <w:szCs w:val="28"/>
          <w:lang w:val="sr-Cyrl-CS"/>
        </w:rPr>
        <w:t>за кривична дела за која се гони по службеној дужности;</w:t>
      </w:r>
    </w:p>
    <w:p w:rsidR="005D5E45" w:rsidRPr="00AF281A" w:rsidRDefault="005D5E45" w:rsidP="005D5E45">
      <w:pPr>
        <w:pStyle w:val="ListParagraph"/>
        <w:numPr>
          <w:ilvl w:val="0"/>
          <w:numId w:val="18"/>
        </w:numPr>
        <w:jc w:val="both"/>
        <w:rPr>
          <w:rFonts w:ascii="Times New Roman" w:hAnsi="Times New Roman" w:cs="Times New Roman"/>
          <w:sz w:val="28"/>
          <w:szCs w:val="28"/>
          <w:lang w:val="sr-Cyrl-CS"/>
        </w:rPr>
      </w:pPr>
      <w:r w:rsidRPr="00AF281A">
        <w:rPr>
          <w:rFonts w:ascii="Times New Roman" w:hAnsi="Times New Roman" w:cs="Times New Roman"/>
          <w:sz w:val="28"/>
          <w:szCs w:val="28"/>
          <w:lang w:val="sr-Cyrl-CS"/>
        </w:rPr>
        <w:t>уверење да кандидат није правноснажно осуђиван</w:t>
      </w:r>
      <w:r w:rsidRPr="00AF281A">
        <w:rPr>
          <w:rFonts w:ascii="Times New Roman" w:hAnsi="Times New Roman" w:cs="Times New Roman"/>
          <w:sz w:val="28"/>
          <w:szCs w:val="28"/>
        </w:rPr>
        <w:t>;</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уверење о држављанству Републике Србије (не старије од шест месеци);</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извод из матичне књиге рођених;</w:t>
      </w:r>
    </w:p>
    <w:p w:rsidR="005D5E45" w:rsidRPr="00AF281A" w:rsidRDefault="005D5E45" w:rsidP="005D5E45">
      <w:pPr>
        <w:pStyle w:val="ListParagraph"/>
        <w:numPr>
          <w:ilvl w:val="0"/>
          <w:numId w:val="18"/>
        </w:numPr>
        <w:jc w:val="both"/>
        <w:rPr>
          <w:rFonts w:ascii="Times New Roman" w:hAnsi="Times New Roman"/>
          <w:sz w:val="28"/>
          <w:szCs w:val="28"/>
          <w:lang w:val="sr-Cyrl-CS"/>
        </w:rPr>
      </w:pPr>
      <w:r w:rsidRPr="00AF281A">
        <w:rPr>
          <w:rFonts w:ascii="Times New Roman" w:hAnsi="Times New Roman"/>
          <w:sz w:val="28"/>
          <w:szCs w:val="28"/>
          <w:lang w:val="sr-Cyrl-CS"/>
        </w:rPr>
        <w:t>фотокопију личне карте;</w:t>
      </w:r>
    </w:p>
    <w:p w:rsidR="00E01369" w:rsidRPr="00AF281A" w:rsidRDefault="005D5E45" w:rsidP="00B934CC">
      <w:pPr>
        <w:tabs>
          <w:tab w:val="left" w:pos="0"/>
        </w:tabs>
        <w:spacing w:after="0"/>
        <w:ind w:firstLine="720"/>
        <w:jc w:val="both"/>
        <w:rPr>
          <w:rFonts w:ascii="Times New Roman" w:hAnsi="Times New Roman"/>
          <w:sz w:val="28"/>
          <w:szCs w:val="28"/>
          <w:lang w:val="sr-Cyrl-CS"/>
        </w:rPr>
      </w:pPr>
      <w:r w:rsidRPr="00AF281A">
        <w:rPr>
          <w:rFonts w:ascii="Times New Roman" w:hAnsi="Times New Roman"/>
          <w:sz w:val="28"/>
          <w:szCs w:val="28"/>
          <w:lang w:val="sr-Cyrl-CS"/>
        </w:rPr>
        <w:t>Докази из става 1. овог члана прилажу се у оригиналу или копији овереној код надлежног органа.</w:t>
      </w:r>
    </w:p>
    <w:p w:rsidR="00E01369" w:rsidRPr="00AF281A" w:rsidRDefault="00E01369" w:rsidP="005D5E45">
      <w:pPr>
        <w:spacing w:after="0"/>
        <w:jc w:val="center"/>
        <w:rPr>
          <w:rFonts w:ascii="Times New Roman" w:hAnsi="Times New Roman"/>
          <w:sz w:val="28"/>
          <w:szCs w:val="28"/>
          <w:lang w:val="sr-Cyrl-CS"/>
        </w:rPr>
      </w:pPr>
    </w:p>
    <w:p w:rsidR="005D5E45" w:rsidRPr="007F6F0B" w:rsidRDefault="005D5E45" w:rsidP="00F27E56">
      <w:pPr>
        <w:spacing w:after="0"/>
        <w:jc w:val="both"/>
        <w:rPr>
          <w:rFonts w:ascii="Times New Roman" w:hAnsi="Times New Roman"/>
          <w:sz w:val="24"/>
          <w:szCs w:val="24"/>
          <w:lang w:val="sr-Cyrl-CS"/>
        </w:rPr>
      </w:pPr>
      <w:r w:rsidRPr="00AF281A">
        <w:rPr>
          <w:rFonts w:ascii="Times New Roman" w:hAnsi="Times New Roman"/>
          <w:sz w:val="28"/>
          <w:szCs w:val="28"/>
          <w:lang w:val="sr-Cyrl-CS"/>
        </w:rPr>
        <w:t>           </w:t>
      </w:r>
    </w:p>
    <w:p w:rsidR="005D5E45" w:rsidRPr="00AF281A" w:rsidRDefault="000D0E8F" w:rsidP="005D5E45">
      <w:pPr>
        <w:spacing w:after="0"/>
        <w:jc w:val="center"/>
        <w:rPr>
          <w:rFonts w:ascii="Times New Roman" w:hAnsi="Times New Roman"/>
          <w:sz w:val="28"/>
          <w:szCs w:val="28"/>
          <w:lang w:val="sr-Cyrl-CS"/>
        </w:rPr>
      </w:pPr>
      <w:r>
        <w:rPr>
          <w:rFonts w:ascii="Times New Roman" w:hAnsi="Times New Roman"/>
          <w:sz w:val="28"/>
          <w:szCs w:val="28"/>
          <w:lang w:val="sr-Cyrl-CS"/>
        </w:rPr>
        <w:t>Члан 27</w:t>
      </w:r>
      <w:r w:rsidR="005D5E45" w:rsidRPr="00AF281A">
        <w:rPr>
          <w:rFonts w:ascii="Times New Roman" w:hAnsi="Times New Roman"/>
          <w:sz w:val="28"/>
          <w:szCs w:val="28"/>
          <w:lang w:val="sr-Cyrl-CS"/>
        </w:rPr>
        <w:t>.</w:t>
      </w:r>
    </w:p>
    <w:p w:rsidR="005D5E45" w:rsidRPr="00183D91" w:rsidRDefault="005D5E45" w:rsidP="005D5E45">
      <w:pPr>
        <w:spacing w:after="0"/>
        <w:rPr>
          <w:rFonts w:ascii="Times New Roman" w:hAnsi="Times New Roman"/>
          <w:sz w:val="28"/>
          <w:szCs w:val="28"/>
        </w:rPr>
      </w:pPr>
      <w:r w:rsidRPr="00AF281A">
        <w:rPr>
          <w:rFonts w:ascii="Times New Roman" w:hAnsi="Times New Roman"/>
          <w:sz w:val="28"/>
          <w:szCs w:val="28"/>
          <w:lang w:val="sr-Cyrl-CS"/>
        </w:rPr>
        <w:t xml:space="preserve">             О одлуци </w:t>
      </w:r>
      <w:r w:rsidR="00473207">
        <w:rPr>
          <w:rFonts w:ascii="Times New Roman" w:hAnsi="Times New Roman"/>
          <w:sz w:val="28"/>
          <w:szCs w:val="28"/>
          <w:lang w:val="sr-Cyrl-CS"/>
        </w:rPr>
        <w:t xml:space="preserve">Скупштине Града </w:t>
      </w:r>
      <w:r w:rsidRPr="00AF281A">
        <w:rPr>
          <w:rFonts w:ascii="Times New Roman" w:hAnsi="Times New Roman"/>
          <w:sz w:val="28"/>
          <w:szCs w:val="28"/>
          <w:lang w:val="sr-Cyrl-CS"/>
        </w:rPr>
        <w:t>о именовању директора обавештава се сваки учесник конкурса.</w:t>
      </w:r>
    </w:p>
    <w:p w:rsidR="005D5E45" w:rsidRPr="00AF281A" w:rsidRDefault="000D0E8F" w:rsidP="005D5E45">
      <w:pPr>
        <w:spacing w:after="0"/>
        <w:jc w:val="center"/>
        <w:rPr>
          <w:rFonts w:ascii="Times New Roman" w:hAnsi="Times New Roman"/>
          <w:sz w:val="28"/>
          <w:szCs w:val="28"/>
          <w:lang w:val="sr-Cyrl-CS"/>
        </w:rPr>
      </w:pPr>
      <w:r>
        <w:rPr>
          <w:rFonts w:ascii="Times New Roman" w:hAnsi="Times New Roman"/>
          <w:sz w:val="28"/>
          <w:szCs w:val="28"/>
          <w:lang w:val="sr-Cyrl-CS"/>
        </w:rPr>
        <w:t>Члан 28</w:t>
      </w:r>
      <w:r w:rsidR="005D5E45" w:rsidRPr="00AF281A">
        <w:rPr>
          <w:rFonts w:ascii="Times New Roman" w:hAnsi="Times New Roman"/>
          <w:sz w:val="28"/>
          <w:szCs w:val="28"/>
          <w:lang w:val="sr-Cyrl-CS"/>
        </w:rPr>
        <w:t>.</w:t>
      </w:r>
    </w:p>
    <w:p w:rsidR="005D5E45" w:rsidRPr="00AF281A" w:rsidRDefault="00AF281A" w:rsidP="005D5E45">
      <w:pPr>
        <w:spacing w:after="0"/>
        <w:ind w:firstLine="720"/>
        <w:jc w:val="both"/>
        <w:rPr>
          <w:rFonts w:ascii="Times New Roman" w:hAnsi="Times New Roman"/>
          <w:sz w:val="28"/>
          <w:szCs w:val="28"/>
          <w:lang w:val="sr-Cyrl-CS"/>
        </w:rPr>
      </w:pPr>
      <w:r>
        <w:rPr>
          <w:rFonts w:ascii="Times New Roman" w:hAnsi="Times New Roman"/>
          <w:sz w:val="28"/>
          <w:szCs w:val="28"/>
          <w:lang w:val="sr-Cyrl-CS"/>
        </w:rPr>
        <w:t xml:space="preserve">Скупштина Града </w:t>
      </w:r>
      <w:r w:rsidR="005D5E45" w:rsidRPr="00AF281A">
        <w:rPr>
          <w:rFonts w:ascii="Times New Roman" w:hAnsi="Times New Roman"/>
          <w:sz w:val="28"/>
          <w:szCs w:val="28"/>
          <w:lang w:val="sr-Cyrl-CS"/>
        </w:rPr>
        <w:t>може именовати вршиоца дужности директора без спроведеног јавног конкурса, у случају када директору престане дужност пре истека мандата, односно када јавни конкурс није успео.</w:t>
      </w:r>
    </w:p>
    <w:p w:rsidR="005D5E45" w:rsidRPr="00AF281A" w:rsidRDefault="005D5E45" w:rsidP="005D5E45">
      <w:pPr>
        <w:spacing w:after="0"/>
        <w:ind w:firstLine="720"/>
        <w:jc w:val="both"/>
        <w:rPr>
          <w:rFonts w:ascii="Times New Roman" w:hAnsi="Times New Roman"/>
          <w:sz w:val="28"/>
          <w:szCs w:val="28"/>
          <w:lang w:val="sr-Cyrl-CS"/>
        </w:rPr>
      </w:pPr>
      <w:r w:rsidRPr="00AF281A">
        <w:rPr>
          <w:rFonts w:ascii="Times New Roman" w:hAnsi="Times New Roman"/>
          <w:sz w:val="28"/>
          <w:szCs w:val="28"/>
          <w:lang w:val="sr-Cyrl-CS"/>
        </w:rPr>
        <w:lastRenderedPageBreak/>
        <w:t>Вршилац дужности има права, обавезе и овлашћења директора и ту функцију може обављати најдуже једну годину од дана именовања.</w:t>
      </w:r>
    </w:p>
    <w:p w:rsidR="00230DC3" w:rsidRPr="00183D91" w:rsidRDefault="005D5E45" w:rsidP="00183D91">
      <w:pPr>
        <w:spacing w:after="0"/>
        <w:jc w:val="both"/>
        <w:rPr>
          <w:rFonts w:ascii="Times New Roman" w:hAnsi="Times New Roman"/>
          <w:sz w:val="28"/>
          <w:szCs w:val="28"/>
        </w:rPr>
      </w:pPr>
      <w:r w:rsidRPr="00AF281A">
        <w:rPr>
          <w:rFonts w:ascii="Times New Roman" w:hAnsi="Times New Roman"/>
          <w:sz w:val="28"/>
          <w:szCs w:val="28"/>
          <w:lang w:val="sr-Cyrl-CS"/>
        </w:rPr>
        <w:tab/>
      </w:r>
      <w:r w:rsidRPr="00AF281A">
        <w:rPr>
          <w:rFonts w:ascii="Times New Roman" w:hAnsi="Times New Roman"/>
          <w:sz w:val="28"/>
          <w:szCs w:val="28"/>
        </w:rPr>
        <w:t>Вршилац дужности директора мора да испуњава законске услове, као и кандидат з</w:t>
      </w:r>
      <w:r w:rsidR="00F27E56">
        <w:rPr>
          <w:rFonts w:ascii="Times New Roman" w:hAnsi="Times New Roman"/>
          <w:sz w:val="28"/>
          <w:szCs w:val="28"/>
        </w:rPr>
        <w:t>а избор кандидата за директора</w:t>
      </w:r>
      <w:r w:rsidR="00F27E56">
        <w:rPr>
          <w:rFonts w:ascii="Times New Roman" w:hAnsi="Times New Roman"/>
          <w:sz w:val="28"/>
          <w:szCs w:val="28"/>
          <w:lang w:val="sr-Cyrl-CS"/>
        </w:rPr>
        <w:t>.</w:t>
      </w:r>
    </w:p>
    <w:p w:rsidR="00230DC3" w:rsidRPr="00AF281A" w:rsidRDefault="00230DC3" w:rsidP="005D5E45">
      <w:pPr>
        <w:pStyle w:val="BodyText"/>
        <w:rPr>
          <w:rFonts w:ascii="Times New Roman" w:hAnsi="Times New Roman"/>
          <w:b/>
          <w:sz w:val="28"/>
          <w:szCs w:val="28"/>
          <w:lang w:val="sr-Cyrl-CS"/>
        </w:rPr>
      </w:pPr>
    </w:p>
    <w:p w:rsidR="005D5E45" w:rsidRDefault="005D5E45" w:rsidP="005D5E45">
      <w:pPr>
        <w:pStyle w:val="BodyText"/>
        <w:jc w:val="center"/>
        <w:rPr>
          <w:rFonts w:ascii="Times New Roman" w:hAnsi="Times New Roman"/>
          <w:lang w:val="sr-Cyrl-CS"/>
        </w:rPr>
      </w:pPr>
      <w:r w:rsidRPr="00AF46A9">
        <w:rPr>
          <w:rFonts w:ascii="Times New Roman" w:hAnsi="Times New Roman"/>
          <w:sz w:val="28"/>
          <w:szCs w:val="28"/>
        </w:rPr>
        <w:t>Члан</w:t>
      </w:r>
      <w:r w:rsidR="000D0E8F">
        <w:rPr>
          <w:rFonts w:ascii="Times New Roman" w:hAnsi="Times New Roman"/>
          <w:lang w:val="sr-Cyrl-CS"/>
        </w:rPr>
        <w:t xml:space="preserve"> 29</w:t>
      </w:r>
      <w:r>
        <w:rPr>
          <w:rFonts w:ascii="Times New Roman" w:hAnsi="Times New Roman"/>
          <w:lang w:val="sr-Cyrl-CS"/>
        </w:rPr>
        <w:t xml:space="preserve">. </w:t>
      </w:r>
    </w:p>
    <w:p w:rsidR="00230DC3" w:rsidRDefault="00230DC3" w:rsidP="005D5E45">
      <w:pPr>
        <w:pStyle w:val="BodyText"/>
        <w:jc w:val="center"/>
        <w:rPr>
          <w:rFonts w:ascii="Times New Roman" w:hAnsi="Times New Roman"/>
          <w:lang w:val="sr-Cyrl-CS"/>
        </w:rPr>
      </w:pPr>
    </w:p>
    <w:p w:rsidR="005D5E45" w:rsidRPr="00AF281A" w:rsidRDefault="005D5E45" w:rsidP="005D5E45">
      <w:pPr>
        <w:pStyle w:val="BodyText"/>
        <w:ind w:firstLine="720"/>
        <w:rPr>
          <w:rFonts w:ascii="Times New Roman" w:hAnsi="Times New Roman"/>
          <w:sz w:val="28"/>
          <w:szCs w:val="28"/>
        </w:rPr>
      </w:pPr>
      <w:r w:rsidRPr="00AF281A">
        <w:rPr>
          <w:rFonts w:ascii="Times New Roman" w:hAnsi="Times New Roman"/>
          <w:sz w:val="28"/>
          <w:szCs w:val="28"/>
        </w:rPr>
        <w:t>Директор:</w:t>
      </w:r>
    </w:p>
    <w:p w:rsidR="005D5E45" w:rsidRPr="00AF281A" w:rsidRDefault="005D5E45" w:rsidP="005D5E45">
      <w:pPr>
        <w:pStyle w:val="ListParagraph"/>
        <w:numPr>
          <w:ilvl w:val="0"/>
          <w:numId w:val="15"/>
        </w:numPr>
        <w:jc w:val="both"/>
        <w:rPr>
          <w:rFonts w:ascii="Times New Roman" w:hAnsi="Times New Roman" w:cs="Times New Roman"/>
          <w:color w:val="000000"/>
          <w:sz w:val="28"/>
          <w:szCs w:val="28"/>
          <w:lang w:val="ru-RU"/>
        </w:rPr>
      </w:pPr>
      <w:r w:rsidRPr="00AF281A">
        <w:rPr>
          <w:rFonts w:ascii="Times New Roman" w:hAnsi="Times New Roman" w:cs="Times New Roman"/>
          <w:color w:val="000000"/>
          <w:sz w:val="28"/>
          <w:szCs w:val="28"/>
          <w:lang w:val="ru-RU"/>
        </w:rPr>
        <w:t>представља и заступа Музеј, у складу са законом и Статутом;</w:t>
      </w:r>
    </w:p>
    <w:p w:rsidR="005D5E45" w:rsidRPr="00AF281A" w:rsidRDefault="005D5E45" w:rsidP="005D5E45">
      <w:pPr>
        <w:pStyle w:val="ListParagraph"/>
        <w:numPr>
          <w:ilvl w:val="0"/>
          <w:numId w:val="15"/>
        </w:numPr>
        <w:jc w:val="both"/>
        <w:rPr>
          <w:rFonts w:ascii="Times New Roman" w:hAnsi="Times New Roman" w:cs="Times New Roman"/>
          <w:color w:val="000000"/>
          <w:sz w:val="28"/>
          <w:szCs w:val="28"/>
          <w:lang w:val="ru-RU"/>
        </w:rPr>
      </w:pPr>
      <w:r w:rsidRPr="00AF281A">
        <w:rPr>
          <w:rFonts w:ascii="Times New Roman" w:hAnsi="Times New Roman" w:cs="Times New Roman"/>
          <w:color w:val="000000"/>
          <w:sz w:val="28"/>
          <w:szCs w:val="28"/>
          <w:lang w:val="ru-RU"/>
        </w:rPr>
        <w:t>стара се о законитости рада;</w:t>
      </w:r>
    </w:p>
    <w:p w:rsidR="005D5E45" w:rsidRPr="00AF281A" w:rsidRDefault="005D5E45" w:rsidP="005D5E45">
      <w:pPr>
        <w:pStyle w:val="ListParagraph"/>
        <w:numPr>
          <w:ilvl w:val="0"/>
          <w:numId w:val="15"/>
        </w:numPr>
        <w:jc w:val="both"/>
        <w:rPr>
          <w:rFonts w:ascii="Times New Roman" w:hAnsi="Times New Roman" w:cs="Times New Roman"/>
          <w:color w:val="000000"/>
          <w:sz w:val="28"/>
          <w:szCs w:val="28"/>
          <w:lang w:val="ru-RU"/>
        </w:rPr>
      </w:pPr>
      <w:r w:rsidRPr="00AF281A">
        <w:rPr>
          <w:rFonts w:ascii="Times New Roman" w:hAnsi="Times New Roman" w:cs="Times New Roman"/>
          <w:color w:val="000000"/>
          <w:sz w:val="28"/>
          <w:szCs w:val="28"/>
          <w:lang w:val="ru-RU"/>
        </w:rPr>
        <w:t>организује и руководи радом;</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предлаже општа акта која доноси Управни одбор;</w:t>
      </w:r>
    </w:p>
    <w:p w:rsidR="005D5E45" w:rsidRPr="00AF281A" w:rsidRDefault="005D5E45" w:rsidP="00F30381">
      <w:pPr>
        <w:pStyle w:val="ListParagraph"/>
        <w:numPr>
          <w:ilvl w:val="0"/>
          <w:numId w:val="15"/>
        </w:numPr>
        <w:ind w:left="284" w:firstLine="76"/>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доноси општа и појединачна акта у складу са законом и Статутом;</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предлаже програм рада и план развоја и предузима мере за њихово спровођење;</w:t>
      </w:r>
    </w:p>
    <w:p w:rsidR="005D5E45" w:rsidRPr="00AF281A" w:rsidRDefault="005D5E45" w:rsidP="005D5E45">
      <w:pPr>
        <w:pStyle w:val="ListParagraph"/>
        <w:numPr>
          <w:ilvl w:val="0"/>
          <w:numId w:val="15"/>
        </w:numPr>
        <w:jc w:val="both"/>
        <w:rPr>
          <w:rFonts w:ascii="Times New Roman" w:hAnsi="Times New Roman" w:cs="Times New Roman"/>
          <w:sz w:val="28"/>
          <w:szCs w:val="28"/>
        </w:rPr>
      </w:pPr>
      <w:r w:rsidRPr="00AF281A">
        <w:rPr>
          <w:rFonts w:ascii="Times New Roman" w:hAnsi="Times New Roman" w:cs="Times New Roman"/>
          <w:sz w:val="28"/>
          <w:szCs w:val="28"/>
        </w:rPr>
        <w:t>извршава одлуке Управног одбора;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доноси акт о организацији и систематизацији послова;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предлаже мере за отклањање поремећаја у пословању;</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одговоран је за материјално-финансијско пословање;</w:t>
      </w:r>
    </w:p>
    <w:p w:rsidR="005D5E45" w:rsidRPr="00AF281A" w:rsidRDefault="005D5E45" w:rsidP="005D5E45">
      <w:pPr>
        <w:pStyle w:val="ListParagraph"/>
        <w:numPr>
          <w:ilvl w:val="0"/>
          <w:numId w:val="15"/>
        </w:numPr>
        <w:jc w:val="both"/>
        <w:rPr>
          <w:rFonts w:ascii="Times New Roman" w:hAnsi="Times New Roman" w:cs="Times New Roman"/>
          <w:sz w:val="28"/>
          <w:szCs w:val="28"/>
        </w:rPr>
      </w:pPr>
      <w:r w:rsidRPr="00AF281A">
        <w:rPr>
          <w:rFonts w:ascii="Times New Roman" w:hAnsi="Times New Roman" w:cs="Times New Roman"/>
          <w:sz w:val="28"/>
          <w:szCs w:val="28"/>
        </w:rPr>
        <w:t xml:space="preserve"> предлаже финансијски план;</w:t>
      </w:r>
    </w:p>
    <w:p w:rsidR="005D5E45" w:rsidRPr="00AF281A" w:rsidRDefault="005D5E45" w:rsidP="005D5E45">
      <w:pPr>
        <w:pStyle w:val="ListParagraph"/>
        <w:numPr>
          <w:ilvl w:val="0"/>
          <w:numId w:val="15"/>
        </w:numPr>
        <w:jc w:val="both"/>
        <w:rPr>
          <w:rFonts w:ascii="Times New Roman" w:hAnsi="Times New Roman" w:cs="Times New Roman"/>
          <w:sz w:val="28"/>
          <w:szCs w:val="28"/>
        </w:rPr>
      </w:pPr>
      <w:r w:rsidRPr="00AF281A">
        <w:rPr>
          <w:rFonts w:ascii="Times New Roman" w:hAnsi="Times New Roman" w:cs="Times New Roman"/>
          <w:sz w:val="28"/>
          <w:szCs w:val="28"/>
        </w:rPr>
        <w:t xml:space="preserve"> доноси план јавних набавки;</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обезбеђује остваривање јавности рада;</w:t>
      </w:r>
    </w:p>
    <w:p w:rsidR="005D5E45" w:rsidRPr="00AF281A" w:rsidRDefault="005D5E45" w:rsidP="005D5E45">
      <w:pPr>
        <w:pStyle w:val="ListParagraph"/>
        <w:numPr>
          <w:ilvl w:val="0"/>
          <w:numId w:val="15"/>
        </w:numPr>
        <w:jc w:val="both"/>
        <w:rPr>
          <w:rFonts w:ascii="Times New Roman" w:hAnsi="Times New Roman" w:cs="Times New Roman"/>
          <w:i/>
          <w:color w:val="C00000"/>
          <w:sz w:val="28"/>
          <w:szCs w:val="28"/>
          <w:lang w:val="ru-RU"/>
        </w:rPr>
      </w:pPr>
      <w:r w:rsidRPr="00AF281A">
        <w:rPr>
          <w:rFonts w:ascii="Times New Roman" w:hAnsi="Times New Roman" w:cs="Times New Roman"/>
          <w:sz w:val="28"/>
          <w:szCs w:val="28"/>
          <w:lang w:val="ru-RU"/>
        </w:rPr>
        <w:t xml:space="preserve">образује </w:t>
      </w:r>
      <w:r w:rsidR="002315DE">
        <w:rPr>
          <w:rFonts w:ascii="Times New Roman" w:hAnsi="Times New Roman" w:cs="Times New Roman"/>
          <w:sz w:val="28"/>
          <w:szCs w:val="28"/>
          <w:lang w:val="ru-RU"/>
        </w:rPr>
        <w:t>комисије ,Стручно веће, чијим радом руководи и друга помоћна тела и именује чланове истих из редова запослених;</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подноси предлог извештаја о раду Управном одбору;</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подноси предлог извештаја о финансијском пословању и предлог годишњег обрач</w:t>
      </w:r>
      <w:r w:rsidR="002315DE">
        <w:rPr>
          <w:rFonts w:ascii="Times New Roman" w:hAnsi="Times New Roman" w:cs="Times New Roman"/>
          <w:sz w:val="28"/>
          <w:szCs w:val="28"/>
          <w:lang w:val="ru-RU"/>
        </w:rPr>
        <w:t>уна Управном одбору</w:t>
      </w:r>
      <w:r w:rsidR="002315DE">
        <w:rPr>
          <w:rFonts w:ascii="Times New Roman" w:hAnsi="Times New Roman" w:cs="Times New Roman"/>
          <w:sz w:val="28"/>
          <w:szCs w:val="28"/>
          <w:lang w:val="sr-Cyrl-CS"/>
        </w:rPr>
        <w:t>;</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одлучује о начину радног ангажовања;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предузима мере за извршавање правоснажних одлука;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стара се и одговоран је за организовање и спровођење послова безбедности и здравља на раду;</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одговоран је за контролу забране пушења;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обавезан је да организује рад на начин којим се спречава појава злостављања на раду и у вези с радом;</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одобрава службена путовања запослених у земљи и иностранству;</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одлучује о осигурању имовине и запослених;</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доноси одлуку о утврђивању цена услуга правним и физичким лицима у оквиру делатности;</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присуствује седницама Управног одбора као известилац, без права одлучивања;</w:t>
      </w:r>
    </w:p>
    <w:p w:rsidR="005D5E45" w:rsidRPr="00AF281A" w:rsidRDefault="005D5E45" w:rsidP="005D5E45">
      <w:pPr>
        <w:pStyle w:val="ListParagraph"/>
        <w:numPr>
          <w:ilvl w:val="0"/>
          <w:numId w:val="15"/>
        </w:numPr>
        <w:jc w:val="both"/>
        <w:rPr>
          <w:rFonts w:ascii="Times New Roman" w:hAnsi="Times New Roman" w:cs="Times New Roman"/>
          <w:sz w:val="28"/>
          <w:szCs w:val="28"/>
          <w:lang w:val="ru-RU"/>
        </w:rPr>
      </w:pPr>
      <w:r w:rsidRPr="00AF281A">
        <w:rPr>
          <w:rFonts w:ascii="Times New Roman" w:hAnsi="Times New Roman" w:cs="Times New Roman"/>
          <w:sz w:val="28"/>
          <w:szCs w:val="28"/>
          <w:lang w:val="ru-RU"/>
        </w:rPr>
        <w:t xml:space="preserve"> доноси упутства и обавља расподелу послова, издаје налоге и смернице за извршење послова и задатака;</w:t>
      </w:r>
    </w:p>
    <w:p w:rsidR="00061AA4" w:rsidRPr="00F30381" w:rsidRDefault="00061AA4" w:rsidP="005D5E45">
      <w:pPr>
        <w:pStyle w:val="ListParagraph"/>
        <w:numPr>
          <w:ilvl w:val="0"/>
          <w:numId w:val="15"/>
        </w:numPr>
        <w:jc w:val="both"/>
        <w:rPr>
          <w:rFonts w:ascii="Times New Roman" w:hAnsi="Times New Roman" w:cs="Times New Roman"/>
          <w:sz w:val="28"/>
          <w:szCs w:val="28"/>
          <w:lang w:val="ru-RU"/>
        </w:rPr>
      </w:pPr>
      <w:r w:rsidRPr="00F30381">
        <w:rPr>
          <w:rFonts w:ascii="Times New Roman" w:hAnsi="Times New Roman" w:cs="Times New Roman"/>
          <w:sz w:val="28"/>
          <w:szCs w:val="28"/>
          <w:lang w:val="ru-RU"/>
        </w:rPr>
        <w:lastRenderedPageBreak/>
        <w:t>Изриче мере због извршене повреде радне обавезе или непоштовања радне дисциплине;</w:t>
      </w:r>
      <w:r w:rsidR="005D5E45" w:rsidRPr="00F30381">
        <w:rPr>
          <w:rFonts w:ascii="Times New Roman" w:hAnsi="Times New Roman" w:cs="Times New Roman"/>
          <w:sz w:val="28"/>
          <w:szCs w:val="28"/>
          <w:lang w:val="ru-RU"/>
        </w:rPr>
        <w:t xml:space="preserve"> </w:t>
      </w:r>
    </w:p>
    <w:p w:rsidR="005D5E45" w:rsidRPr="00183D91" w:rsidRDefault="005D5E45" w:rsidP="00183D91">
      <w:pPr>
        <w:pStyle w:val="ListParagraph"/>
        <w:numPr>
          <w:ilvl w:val="0"/>
          <w:numId w:val="15"/>
        </w:numPr>
        <w:jc w:val="both"/>
        <w:rPr>
          <w:rFonts w:ascii="Times New Roman" w:hAnsi="Times New Roman" w:cs="Times New Roman"/>
          <w:color w:val="C00000"/>
          <w:sz w:val="28"/>
          <w:szCs w:val="28"/>
          <w:lang w:val="ru-RU"/>
        </w:rPr>
      </w:pPr>
      <w:r w:rsidRPr="00F30381">
        <w:rPr>
          <w:rFonts w:ascii="Times New Roman" w:hAnsi="Times New Roman" w:cs="Times New Roman"/>
          <w:sz w:val="28"/>
          <w:szCs w:val="28"/>
          <w:lang w:val="ru-RU"/>
        </w:rPr>
        <w:t>обавља и друге послове утврђене законом, Статутом, општим</w:t>
      </w:r>
      <w:r w:rsidRPr="00061AA4">
        <w:rPr>
          <w:rFonts w:ascii="Times New Roman" w:hAnsi="Times New Roman" w:cs="Times New Roman"/>
          <w:sz w:val="28"/>
          <w:szCs w:val="28"/>
          <w:lang w:val="ru-RU"/>
        </w:rPr>
        <w:t xml:space="preserve"> актима и одлукама Управног одбора. </w:t>
      </w:r>
    </w:p>
    <w:p w:rsidR="005D5E45" w:rsidRPr="00146F9E" w:rsidRDefault="009F4240" w:rsidP="005D5E45">
      <w:pPr>
        <w:pStyle w:val="ListParagraph"/>
        <w:jc w:val="both"/>
        <w:rPr>
          <w:rFonts w:ascii="Times New Roman" w:hAnsi="Times New Roman" w:cs="Times New Roman"/>
          <w:sz w:val="28"/>
          <w:szCs w:val="28"/>
          <w:lang w:val="ru-RU"/>
        </w:rPr>
      </w:pPr>
      <w:r w:rsidRPr="00146F9E">
        <w:rPr>
          <w:rFonts w:ascii="Times New Roman" w:hAnsi="Times New Roman" w:cs="Times New Roman"/>
          <w:sz w:val="28"/>
          <w:szCs w:val="28"/>
          <w:lang w:val="ru-RU"/>
        </w:rPr>
        <w:t>Сагласност на акт из става 1 тачка 8 овог члана даје Градоначелник Града Ниша.</w:t>
      </w:r>
    </w:p>
    <w:p w:rsidR="005D5E45" w:rsidRPr="00AF281A" w:rsidRDefault="005D5E45" w:rsidP="005D5E45">
      <w:pPr>
        <w:pStyle w:val="BodyText"/>
        <w:jc w:val="center"/>
        <w:rPr>
          <w:rFonts w:ascii="Times New Roman" w:hAnsi="Times New Roman"/>
          <w:sz w:val="28"/>
          <w:szCs w:val="28"/>
          <w:lang w:val="sr-Cyrl-CS"/>
        </w:rPr>
      </w:pPr>
      <w:r w:rsidRPr="00AF281A">
        <w:rPr>
          <w:rFonts w:ascii="Times New Roman" w:hAnsi="Times New Roman"/>
          <w:sz w:val="28"/>
          <w:szCs w:val="28"/>
          <w:lang w:val="ru-RU"/>
        </w:rPr>
        <w:t>Члан</w:t>
      </w:r>
      <w:r w:rsidR="000D0E8F">
        <w:rPr>
          <w:rFonts w:ascii="Times New Roman" w:hAnsi="Times New Roman"/>
          <w:sz w:val="28"/>
          <w:szCs w:val="28"/>
          <w:lang w:val="sr-Cyrl-CS"/>
        </w:rPr>
        <w:t xml:space="preserve"> 30</w:t>
      </w:r>
      <w:r w:rsidRPr="00AF281A">
        <w:rPr>
          <w:rFonts w:ascii="Times New Roman" w:hAnsi="Times New Roman"/>
          <w:sz w:val="28"/>
          <w:szCs w:val="28"/>
          <w:lang w:val="sr-Cyrl-CS"/>
        </w:rPr>
        <w:t>.</w:t>
      </w:r>
    </w:p>
    <w:p w:rsidR="005D5E45" w:rsidRPr="00AF281A" w:rsidRDefault="005D5E45" w:rsidP="005D5E45">
      <w:pPr>
        <w:spacing w:after="0"/>
        <w:jc w:val="both"/>
        <w:rPr>
          <w:rFonts w:ascii="Times New Roman" w:hAnsi="Times New Roman"/>
          <w:sz w:val="28"/>
          <w:szCs w:val="28"/>
          <w:lang w:val="sr-Cyrl-CS"/>
        </w:rPr>
      </w:pPr>
      <w:r w:rsidRPr="00AF281A">
        <w:rPr>
          <w:rFonts w:ascii="Times New Roman" w:hAnsi="Times New Roman"/>
          <w:sz w:val="28"/>
          <w:szCs w:val="28"/>
          <w:lang w:val="sr-Cyrl-CS"/>
        </w:rPr>
        <w:t>            Дужност директора престаје истеком мандата и разрешењем</w:t>
      </w:r>
      <w:r w:rsidR="006D6C3F">
        <w:rPr>
          <w:rFonts w:ascii="Times New Roman" w:hAnsi="Times New Roman"/>
          <w:sz w:val="28"/>
          <w:szCs w:val="28"/>
          <w:lang w:val="sr-Cyrl-CS"/>
        </w:rPr>
        <w:t xml:space="preserve"> </w:t>
      </w:r>
      <w:r w:rsidRPr="00AF281A">
        <w:rPr>
          <w:rFonts w:ascii="Times New Roman" w:hAnsi="Times New Roman"/>
          <w:sz w:val="28"/>
          <w:szCs w:val="28"/>
          <w:lang w:val="sr-Cyrl-CS"/>
        </w:rPr>
        <w:t>од стране</w:t>
      </w:r>
      <w:r w:rsidR="00AF281A">
        <w:rPr>
          <w:rFonts w:ascii="Times New Roman" w:hAnsi="Times New Roman"/>
          <w:sz w:val="28"/>
          <w:szCs w:val="28"/>
          <w:lang w:val="sr-Cyrl-CS"/>
        </w:rPr>
        <w:t xml:space="preserve"> Скупштине Града</w:t>
      </w:r>
      <w:r w:rsidRPr="00AF281A">
        <w:rPr>
          <w:rFonts w:ascii="Times New Roman" w:hAnsi="Times New Roman"/>
          <w:sz w:val="28"/>
          <w:szCs w:val="28"/>
          <w:lang w:val="sr-Cyrl-CS"/>
        </w:rPr>
        <w:t xml:space="preserve">, односно пре истека мандата, и то: </w:t>
      </w:r>
    </w:p>
    <w:p w:rsidR="005D5E45" w:rsidRPr="00AF281A" w:rsidRDefault="005D5E45" w:rsidP="005D5E45">
      <w:pPr>
        <w:pStyle w:val="ListParagraph"/>
        <w:numPr>
          <w:ilvl w:val="0"/>
          <w:numId w:val="25"/>
        </w:numPr>
        <w:jc w:val="both"/>
        <w:rPr>
          <w:rFonts w:ascii="Times New Roman" w:hAnsi="Times New Roman"/>
          <w:sz w:val="28"/>
          <w:szCs w:val="28"/>
        </w:rPr>
      </w:pPr>
      <w:r w:rsidRPr="00AF281A">
        <w:rPr>
          <w:rFonts w:ascii="Times New Roman" w:hAnsi="Times New Roman"/>
          <w:sz w:val="28"/>
          <w:szCs w:val="28"/>
        </w:rPr>
        <w:t>на лични захтев;</w:t>
      </w:r>
    </w:p>
    <w:p w:rsidR="005D5E45" w:rsidRPr="00AF281A" w:rsidRDefault="005D5E45" w:rsidP="005D5E45">
      <w:pPr>
        <w:pStyle w:val="1tekst"/>
        <w:numPr>
          <w:ilvl w:val="0"/>
          <w:numId w:val="25"/>
        </w:numPr>
        <w:rPr>
          <w:rFonts w:ascii="Times New Roman" w:hAnsi="Times New Roman" w:cs="Times New Roman"/>
          <w:sz w:val="28"/>
          <w:szCs w:val="28"/>
        </w:rPr>
      </w:pPr>
      <w:r w:rsidRPr="00AF281A">
        <w:rPr>
          <w:rFonts w:ascii="Times New Roman" w:hAnsi="Times New Roman" w:cs="Times New Roman"/>
          <w:sz w:val="28"/>
          <w:szCs w:val="28"/>
        </w:rPr>
        <w:t>ако обавља дужност супротно одредбама закона;</w:t>
      </w:r>
    </w:p>
    <w:p w:rsidR="005D5E45" w:rsidRPr="00AF281A" w:rsidRDefault="005D5E45" w:rsidP="005D5E45">
      <w:pPr>
        <w:pStyle w:val="1tekst"/>
        <w:numPr>
          <w:ilvl w:val="0"/>
          <w:numId w:val="25"/>
        </w:numPr>
        <w:ind w:right="0"/>
        <w:rPr>
          <w:rFonts w:ascii="Times New Roman" w:hAnsi="Times New Roman" w:cs="Times New Roman"/>
          <w:sz w:val="28"/>
          <w:szCs w:val="28"/>
        </w:rPr>
      </w:pPr>
      <w:r w:rsidRPr="00AF281A">
        <w:rPr>
          <w:rFonts w:ascii="Times New Roman" w:hAnsi="Times New Roman" w:cs="Times New Roman"/>
          <w:sz w:val="28"/>
          <w:szCs w:val="28"/>
        </w:rPr>
        <w:t>ако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w:t>
      </w:r>
    </w:p>
    <w:p w:rsidR="005D5E45" w:rsidRPr="00AF281A" w:rsidRDefault="005D5E45" w:rsidP="005D5E45">
      <w:pPr>
        <w:pStyle w:val="1tekst"/>
        <w:numPr>
          <w:ilvl w:val="0"/>
          <w:numId w:val="25"/>
        </w:numPr>
        <w:spacing w:line="276" w:lineRule="auto"/>
        <w:ind w:right="0"/>
        <w:rPr>
          <w:rFonts w:ascii="Times New Roman" w:hAnsi="Times New Roman" w:cs="Times New Roman"/>
          <w:sz w:val="28"/>
          <w:szCs w:val="28"/>
        </w:rPr>
      </w:pPr>
      <w:r w:rsidRPr="00AF281A">
        <w:rPr>
          <w:rFonts w:ascii="Times New Roman" w:hAnsi="Times New Roman" w:cs="Times New Roman"/>
          <w:sz w:val="28"/>
          <w:szCs w:val="28"/>
        </w:rPr>
        <w:t>ако је против директора покренут кривични поступак за дело које га чини недостојним за обављање те дужности, односно ако је правноснажном судском одлуком осуђен за кривично дело које га чини недостојним за обављање дужности директора установе.</w:t>
      </w:r>
    </w:p>
    <w:p w:rsidR="005D5E45" w:rsidRPr="00AF281A" w:rsidRDefault="005D5E45" w:rsidP="005D5E45">
      <w:pPr>
        <w:spacing w:after="0"/>
        <w:jc w:val="center"/>
        <w:rPr>
          <w:rFonts w:ascii="Times New Roman" w:hAnsi="Times New Roman"/>
          <w:bCs/>
          <w:sz w:val="28"/>
          <w:szCs w:val="28"/>
          <w:lang w:val="ru-RU"/>
        </w:rPr>
      </w:pPr>
    </w:p>
    <w:p w:rsidR="005D5E45" w:rsidRPr="00AF281A" w:rsidRDefault="000D0E8F" w:rsidP="005D5E45">
      <w:pPr>
        <w:spacing w:after="0"/>
        <w:jc w:val="center"/>
        <w:rPr>
          <w:rFonts w:ascii="Times New Roman" w:hAnsi="Times New Roman"/>
          <w:sz w:val="28"/>
          <w:szCs w:val="28"/>
          <w:lang w:val="ru-RU"/>
        </w:rPr>
      </w:pPr>
      <w:r>
        <w:rPr>
          <w:rFonts w:ascii="Times New Roman" w:hAnsi="Times New Roman"/>
          <w:bCs/>
          <w:sz w:val="28"/>
          <w:szCs w:val="28"/>
          <w:lang w:val="ru-RU"/>
        </w:rPr>
        <w:t>Члан 31</w:t>
      </w:r>
      <w:r w:rsidR="005D5E45" w:rsidRPr="00AF281A">
        <w:rPr>
          <w:rFonts w:ascii="Times New Roman" w:hAnsi="Times New Roman"/>
          <w:sz w:val="28"/>
          <w:szCs w:val="28"/>
          <w:lang w:val="ru-RU"/>
        </w:rPr>
        <w:t>.</w:t>
      </w:r>
    </w:p>
    <w:p w:rsidR="005D5E45" w:rsidRPr="00AF281A" w:rsidRDefault="005D5E45" w:rsidP="005D5E45">
      <w:pPr>
        <w:spacing w:after="0"/>
        <w:jc w:val="both"/>
        <w:rPr>
          <w:rFonts w:ascii="Times New Roman" w:hAnsi="Times New Roman"/>
          <w:sz w:val="28"/>
          <w:szCs w:val="28"/>
          <w:lang w:val="ru-RU"/>
        </w:rPr>
      </w:pPr>
      <w:r w:rsidRPr="00AF281A">
        <w:rPr>
          <w:rFonts w:ascii="Times New Roman" w:hAnsi="Times New Roman"/>
          <w:sz w:val="28"/>
          <w:szCs w:val="28"/>
          <w:lang w:val="ru-RU"/>
        </w:rPr>
        <w:tab/>
        <w:t xml:space="preserve">Директор је самосталан у свом раду, а за свој рад одговоран је </w:t>
      </w:r>
      <w:r w:rsidR="000172F7">
        <w:rPr>
          <w:rFonts w:ascii="Times New Roman" w:hAnsi="Times New Roman"/>
          <w:sz w:val="28"/>
          <w:szCs w:val="28"/>
          <w:lang w:val="ru-RU"/>
        </w:rPr>
        <w:t xml:space="preserve">Скупштини Града </w:t>
      </w:r>
      <w:r w:rsidRPr="00AF281A">
        <w:rPr>
          <w:rFonts w:ascii="Times New Roman" w:hAnsi="Times New Roman"/>
          <w:sz w:val="28"/>
          <w:szCs w:val="28"/>
          <w:lang w:val="ru-RU"/>
        </w:rPr>
        <w:t>која га именује.</w:t>
      </w:r>
    </w:p>
    <w:p w:rsidR="005D5E45" w:rsidRPr="00AF281A" w:rsidRDefault="005D5E45" w:rsidP="005D5E45">
      <w:pPr>
        <w:spacing w:after="0"/>
        <w:jc w:val="both"/>
        <w:rPr>
          <w:rFonts w:ascii="Times New Roman" w:hAnsi="Times New Roman"/>
          <w:sz w:val="28"/>
          <w:szCs w:val="28"/>
          <w:lang w:val="ru-RU"/>
        </w:rPr>
      </w:pPr>
      <w:r w:rsidRPr="00AF281A">
        <w:rPr>
          <w:rFonts w:ascii="Times New Roman" w:hAnsi="Times New Roman"/>
          <w:sz w:val="28"/>
          <w:szCs w:val="28"/>
          <w:lang w:val="ru-RU"/>
        </w:rPr>
        <w:tab/>
        <w:t>За извршавање и спровођење одлука Управног одбора директор одговара Управном одбору.</w:t>
      </w:r>
    </w:p>
    <w:p w:rsidR="005D5E45" w:rsidRPr="00AF281A" w:rsidRDefault="005D5E45" w:rsidP="005D5E45">
      <w:pPr>
        <w:spacing w:after="0"/>
        <w:jc w:val="both"/>
        <w:rPr>
          <w:rFonts w:ascii="Times New Roman" w:hAnsi="Times New Roman"/>
          <w:sz w:val="28"/>
          <w:szCs w:val="28"/>
          <w:lang w:val="ru-RU"/>
        </w:rPr>
      </w:pPr>
    </w:p>
    <w:p w:rsidR="005D5E45" w:rsidRPr="00AF281A"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32</w:t>
      </w:r>
      <w:r w:rsidR="005D5E45" w:rsidRPr="00AF281A">
        <w:rPr>
          <w:rFonts w:ascii="Times New Roman" w:hAnsi="Times New Roman"/>
          <w:bCs/>
          <w:sz w:val="28"/>
          <w:szCs w:val="28"/>
          <w:lang w:val="ru-RU"/>
        </w:rPr>
        <w:t>.</w:t>
      </w:r>
    </w:p>
    <w:p w:rsidR="005D5E45" w:rsidRPr="00183D91" w:rsidRDefault="005D5E45" w:rsidP="005D5E45">
      <w:pPr>
        <w:spacing w:after="0"/>
        <w:jc w:val="both"/>
        <w:rPr>
          <w:rFonts w:ascii="Times New Roman" w:hAnsi="Times New Roman"/>
          <w:sz w:val="28"/>
          <w:szCs w:val="28"/>
        </w:rPr>
      </w:pPr>
      <w:r w:rsidRPr="00AF281A">
        <w:rPr>
          <w:rFonts w:ascii="Times New Roman" w:hAnsi="Times New Roman"/>
          <w:color w:val="FF0000"/>
          <w:sz w:val="28"/>
          <w:szCs w:val="28"/>
          <w:lang w:val="ru-RU"/>
        </w:rPr>
        <w:tab/>
      </w:r>
      <w:r w:rsidRPr="00AF281A">
        <w:rPr>
          <w:rFonts w:ascii="Times New Roman" w:hAnsi="Times New Roman"/>
          <w:sz w:val="28"/>
          <w:szCs w:val="28"/>
          <w:lang w:val="ru-RU"/>
        </w:rPr>
        <w:t>Између разрешеног и именованог директора обавља се примопредаја дужности.</w:t>
      </w:r>
      <w:r w:rsidRPr="00AF281A">
        <w:rPr>
          <w:rFonts w:ascii="Times New Roman" w:hAnsi="Times New Roman"/>
          <w:sz w:val="28"/>
          <w:szCs w:val="28"/>
          <w:lang w:val="ru-RU"/>
        </w:rPr>
        <w:tab/>
      </w:r>
    </w:p>
    <w:p w:rsidR="005D5E45" w:rsidRPr="00183D91" w:rsidRDefault="005D5E45" w:rsidP="00183D91">
      <w:pPr>
        <w:spacing w:after="0"/>
        <w:jc w:val="center"/>
        <w:rPr>
          <w:rFonts w:ascii="Times New Roman" w:hAnsi="Times New Roman"/>
          <w:b/>
          <w:bCs/>
          <w:sz w:val="28"/>
          <w:szCs w:val="28"/>
        </w:rPr>
      </w:pPr>
      <w:r w:rsidRPr="00F11FA9">
        <w:rPr>
          <w:rFonts w:ascii="Times New Roman" w:hAnsi="Times New Roman"/>
          <w:b/>
          <w:bCs/>
          <w:sz w:val="28"/>
          <w:szCs w:val="28"/>
          <w:lang w:val="ru-RU"/>
        </w:rPr>
        <w:t>Управни одбор</w:t>
      </w:r>
    </w:p>
    <w:p w:rsidR="005D5E45" w:rsidRPr="00F11FA9"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33</w:t>
      </w:r>
      <w:r w:rsidR="005D5E45" w:rsidRPr="00F11FA9">
        <w:rPr>
          <w:rFonts w:ascii="Times New Roman" w:hAnsi="Times New Roman"/>
          <w:bCs/>
          <w:sz w:val="28"/>
          <w:szCs w:val="28"/>
          <w:lang w:val="ru-RU"/>
        </w:rPr>
        <w:t>.</w:t>
      </w:r>
    </w:p>
    <w:p w:rsidR="005D5E45" w:rsidRPr="00F11FA9" w:rsidRDefault="005D5E45" w:rsidP="005D5E45">
      <w:pPr>
        <w:spacing w:after="0"/>
        <w:jc w:val="both"/>
        <w:rPr>
          <w:rFonts w:ascii="Times New Roman" w:hAnsi="Times New Roman"/>
          <w:color w:val="C00000"/>
          <w:sz w:val="28"/>
          <w:szCs w:val="28"/>
          <w:lang w:val="ru-RU"/>
        </w:rPr>
      </w:pPr>
      <w:r w:rsidRPr="00F11FA9">
        <w:rPr>
          <w:rFonts w:ascii="Times New Roman" w:hAnsi="Times New Roman"/>
          <w:sz w:val="28"/>
          <w:szCs w:val="28"/>
          <w:lang w:val="ru-RU"/>
        </w:rPr>
        <w:tab/>
        <w:t xml:space="preserve">Музејом управља Управни одбор. </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Управни одбор има пет чланова.</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Чланове Управног о</w:t>
      </w:r>
      <w:r w:rsidR="00F66F43">
        <w:rPr>
          <w:rFonts w:ascii="Times New Roman" w:hAnsi="Times New Roman"/>
          <w:sz w:val="28"/>
          <w:szCs w:val="28"/>
          <w:lang w:val="ru-RU"/>
        </w:rPr>
        <w:t>дбора именује и разрешава Скупштина Града.</w:t>
      </w:r>
    </w:p>
    <w:p w:rsidR="005D5E45" w:rsidRPr="00F11FA9" w:rsidRDefault="005D5E45" w:rsidP="005D5E45">
      <w:pPr>
        <w:spacing w:after="0"/>
        <w:jc w:val="both"/>
        <w:rPr>
          <w:rFonts w:ascii="Times New Roman" w:hAnsi="Times New Roman"/>
          <w:sz w:val="28"/>
          <w:szCs w:val="28"/>
          <w:lang w:val="ru-RU"/>
        </w:rPr>
      </w:pPr>
    </w:p>
    <w:p w:rsidR="00B934CC" w:rsidRPr="00F11FA9" w:rsidRDefault="00B934CC" w:rsidP="005D5E45">
      <w:pPr>
        <w:spacing w:after="0"/>
        <w:jc w:val="both"/>
        <w:rPr>
          <w:rFonts w:ascii="Times New Roman" w:hAnsi="Times New Roman"/>
          <w:sz w:val="28"/>
          <w:szCs w:val="28"/>
          <w:lang w:val="ru-RU"/>
        </w:rPr>
      </w:pPr>
    </w:p>
    <w:p w:rsidR="005D5E45" w:rsidRPr="00F11FA9"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34</w:t>
      </w:r>
      <w:r w:rsidR="005D5E45" w:rsidRPr="00F11FA9">
        <w:rPr>
          <w:rFonts w:ascii="Times New Roman" w:hAnsi="Times New Roman"/>
          <w:bCs/>
          <w:sz w:val="28"/>
          <w:szCs w:val="28"/>
          <w:lang w:val="ru-RU"/>
        </w:rPr>
        <w:t>.</w:t>
      </w:r>
    </w:p>
    <w:p w:rsidR="005D5E45" w:rsidRPr="00F11FA9" w:rsidRDefault="005D5E45" w:rsidP="005D5E45">
      <w:pPr>
        <w:spacing w:after="0"/>
        <w:jc w:val="both"/>
        <w:rPr>
          <w:rFonts w:ascii="Times New Roman" w:hAnsi="Times New Roman"/>
          <w:b/>
          <w:i/>
          <w:color w:val="C00000"/>
          <w:sz w:val="28"/>
          <w:szCs w:val="28"/>
          <w:lang w:val="ru-RU"/>
        </w:rPr>
      </w:pPr>
      <w:r w:rsidRPr="00F11FA9">
        <w:rPr>
          <w:rFonts w:ascii="Times New Roman" w:hAnsi="Times New Roman"/>
          <w:sz w:val="28"/>
          <w:szCs w:val="28"/>
          <w:lang w:val="ru-RU"/>
        </w:rPr>
        <w:tab/>
        <w:t xml:space="preserve">Председника Управног одбора </w:t>
      </w:r>
      <w:r w:rsidR="00F66F43">
        <w:rPr>
          <w:rFonts w:ascii="Times New Roman" w:hAnsi="Times New Roman"/>
          <w:sz w:val="28"/>
          <w:szCs w:val="28"/>
          <w:lang w:val="ru-RU"/>
        </w:rPr>
        <w:t>именује Скупштина Града</w:t>
      </w:r>
      <w:r w:rsidRPr="00F11FA9">
        <w:rPr>
          <w:rFonts w:ascii="Times New Roman" w:hAnsi="Times New Roman"/>
          <w:sz w:val="28"/>
          <w:szCs w:val="28"/>
          <w:lang w:val="ru-RU"/>
        </w:rPr>
        <w:t xml:space="preserve"> из реда чланова Управног одбора.</w:t>
      </w:r>
      <w:r w:rsidRPr="00F11FA9">
        <w:rPr>
          <w:rFonts w:ascii="Times New Roman" w:hAnsi="Times New Roman"/>
          <w:sz w:val="28"/>
          <w:szCs w:val="28"/>
          <w:lang w:val="ru-RU"/>
        </w:rPr>
        <w:tab/>
        <w:t xml:space="preserve">Члан Управног одбора из реда запослених, који мора да буде из реда носилаца основне, односно програмске делатности, именује се на предлог </w:t>
      </w:r>
      <w:r w:rsidRPr="00F11FA9">
        <w:rPr>
          <w:rFonts w:ascii="Times New Roman" w:hAnsi="Times New Roman"/>
          <w:sz w:val="28"/>
          <w:szCs w:val="28"/>
          <w:lang w:val="ru-RU"/>
        </w:rPr>
        <w:lastRenderedPageBreak/>
        <w:t>репрезентативног синдиката, а уколико у Музеју не постоји репрезентативни синдикат, на предлог већине запослених.</w:t>
      </w:r>
    </w:p>
    <w:p w:rsidR="005D5E45" w:rsidRPr="00F11FA9" w:rsidRDefault="005D5E45" w:rsidP="005D5E45">
      <w:pPr>
        <w:spacing w:after="0"/>
        <w:jc w:val="both"/>
        <w:rPr>
          <w:rFonts w:ascii="Times New Roman" w:hAnsi="Times New Roman"/>
          <w:i/>
          <w:color w:val="C00000"/>
          <w:sz w:val="28"/>
          <w:szCs w:val="28"/>
          <w:lang w:val="ru-RU"/>
        </w:rPr>
      </w:pPr>
      <w:r w:rsidRPr="00F11FA9">
        <w:rPr>
          <w:rFonts w:ascii="Times New Roman" w:hAnsi="Times New Roman"/>
          <w:i/>
          <w:color w:val="C00000"/>
          <w:sz w:val="28"/>
          <w:szCs w:val="28"/>
          <w:lang w:val="ru-RU"/>
        </w:rPr>
        <w:tab/>
      </w:r>
      <w:r w:rsidRPr="00F11FA9">
        <w:rPr>
          <w:rFonts w:ascii="Times New Roman" w:hAnsi="Times New Roman"/>
          <w:sz w:val="28"/>
          <w:szCs w:val="28"/>
          <w:lang w:val="sr-Cyrl-CS"/>
        </w:rPr>
        <w:t>Дужност члана Управног одбора престаје истеком мандата и разрешењем, у складу са законом.</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У Управном одбору,</w:t>
      </w:r>
      <w:r w:rsidR="00E27CE3">
        <w:rPr>
          <w:rFonts w:ascii="Times New Roman" w:hAnsi="Times New Roman"/>
          <w:sz w:val="28"/>
          <w:szCs w:val="28"/>
          <w:lang w:val="ru-RU"/>
        </w:rPr>
        <w:t xml:space="preserve"> </w:t>
      </w:r>
      <w:r w:rsidRPr="00F11FA9">
        <w:rPr>
          <w:rFonts w:ascii="Times New Roman" w:hAnsi="Times New Roman"/>
          <w:sz w:val="28"/>
          <w:szCs w:val="28"/>
          <w:lang w:val="ru-RU"/>
        </w:rPr>
        <w:t>полна структура је три према два.</w:t>
      </w:r>
    </w:p>
    <w:p w:rsidR="00D2093C" w:rsidRPr="001A26E1" w:rsidRDefault="00D2093C" w:rsidP="005D5E45">
      <w:pPr>
        <w:spacing w:after="0"/>
        <w:jc w:val="both"/>
        <w:rPr>
          <w:rFonts w:ascii="Times New Roman" w:hAnsi="Times New Roman"/>
          <w:sz w:val="24"/>
          <w:szCs w:val="24"/>
          <w:lang w:val="ru-RU"/>
        </w:rPr>
      </w:pPr>
    </w:p>
    <w:p w:rsidR="005D5E45" w:rsidRPr="00F11FA9"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35</w:t>
      </w:r>
      <w:r w:rsidR="005D5E45" w:rsidRPr="00F11FA9">
        <w:rPr>
          <w:rFonts w:ascii="Times New Roman" w:hAnsi="Times New Roman"/>
          <w:bCs/>
          <w:sz w:val="28"/>
          <w:szCs w:val="28"/>
          <w:lang w:val="ru-RU"/>
        </w:rPr>
        <w:t>.</w:t>
      </w:r>
    </w:p>
    <w:p w:rsidR="005D5E45" w:rsidRPr="00F11FA9" w:rsidRDefault="005D5E45" w:rsidP="005D5E45">
      <w:pPr>
        <w:spacing w:after="0"/>
        <w:jc w:val="both"/>
        <w:rPr>
          <w:rFonts w:ascii="Times New Roman" w:hAnsi="Times New Roman"/>
          <w:sz w:val="28"/>
          <w:szCs w:val="28"/>
          <w:lang w:val="ru-RU"/>
        </w:rPr>
      </w:pPr>
      <w:r>
        <w:rPr>
          <w:rFonts w:ascii="Times New Roman" w:hAnsi="Times New Roman"/>
          <w:sz w:val="24"/>
          <w:szCs w:val="24"/>
          <w:lang w:val="ru-RU"/>
        </w:rPr>
        <w:tab/>
      </w:r>
      <w:r w:rsidRPr="00F11FA9">
        <w:rPr>
          <w:rFonts w:ascii="Times New Roman" w:hAnsi="Times New Roman"/>
          <w:sz w:val="28"/>
          <w:szCs w:val="28"/>
          <w:lang w:val="ru-RU"/>
        </w:rPr>
        <w:t>Чланови Управног одбора именују се на период од четири године и могу бити именовани највише два пута.</w:t>
      </w:r>
    </w:p>
    <w:p w:rsidR="005D5E45" w:rsidRPr="00F11FA9" w:rsidRDefault="005D5E45" w:rsidP="005D5E45">
      <w:pPr>
        <w:spacing w:after="0"/>
        <w:jc w:val="both"/>
        <w:rPr>
          <w:rFonts w:ascii="Times New Roman" w:hAnsi="Times New Roman"/>
          <w:sz w:val="28"/>
          <w:szCs w:val="28"/>
          <w:lang w:val="ru-RU"/>
        </w:rPr>
      </w:pPr>
      <w:r>
        <w:rPr>
          <w:rFonts w:ascii="Times New Roman" w:hAnsi="Times New Roman"/>
          <w:sz w:val="24"/>
          <w:szCs w:val="24"/>
          <w:lang w:val="ru-RU"/>
        </w:rPr>
        <w:tab/>
      </w:r>
      <w:r w:rsidR="00F11FA9">
        <w:rPr>
          <w:rFonts w:ascii="Times New Roman" w:hAnsi="Times New Roman"/>
          <w:sz w:val="28"/>
          <w:szCs w:val="28"/>
        </w:rPr>
        <w:t xml:space="preserve">Скупштина Града </w:t>
      </w:r>
      <w:r w:rsidRPr="00F11FA9">
        <w:rPr>
          <w:rFonts w:ascii="Times New Roman" w:hAnsi="Times New Roman"/>
          <w:sz w:val="28"/>
          <w:szCs w:val="28"/>
          <w:lang w:val="ru-RU"/>
        </w:rPr>
        <w:t>може, до именовања чланова Управног одбора, да именује вршиоце дужности председника и чланова Управног одбора, у складу са законом.</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r>
      <w:r w:rsidR="00F11FA9">
        <w:rPr>
          <w:rFonts w:ascii="Times New Roman" w:hAnsi="Times New Roman"/>
          <w:sz w:val="28"/>
          <w:szCs w:val="28"/>
          <w:lang w:val="ru-RU"/>
        </w:rPr>
        <w:t xml:space="preserve">Скупштина града </w:t>
      </w:r>
      <w:r w:rsidRPr="00F11FA9">
        <w:rPr>
          <w:rFonts w:ascii="Times New Roman" w:hAnsi="Times New Roman"/>
          <w:sz w:val="28"/>
          <w:szCs w:val="28"/>
          <w:lang w:val="ru-RU"/>
        </w:rPr>
        <w:t>може именовати вршиоца дужности председника и чланова Управног одбора и у случају да председнику, односно члану Управног одбора престане дужност пре истека мандата.</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Вршилац дужности председника, односно члана Управног одбора може обављати ту функцију најдуже једну годину.</w:t>
      </w:r>
    </w:p>
    <w:p w:rsidR="005D5E45" w:rsidRPr="00F11FA9" w:rsidRDefault="005D5E45" w:rsidP="005D5E45">
      <w:pPr>
        <w:spacing w:after="0"/>
        <w:jc w:val="both"/>
        <w:rPr>
          <w:rFonts w:ascii="Times New Roman" w:hAnsi="Times New Roman"/>
          <w:sz w:val="28"/>
          <w:szCs w:val="28"/>
          <w:lang w:val="ru-RU"/>
        </w:rPr>
      </w:pPr>
    </w:p>
    <w:p w:rsidR="005D5E45" w:rsidRPr="00F11FA9" w:rsidRDefault="00047207" w:rsidP="005D5E45">
      <w:pPr>
        <w:spacing w:after="0"/>
        <w:jc w:val="center"/>
        <w:rPr>
          <w:rFonts w:ascii="Times New Roman" w:hAnsi="Times New Roman"/>
          <w:bCs/>
          <w:sz w:val="28"/>
          <w:szCs w:val="28"/>
        </w:rPr>
      </w:pPr>
      <w:r>
        <w:rPr>
          <w:rFonts w:ascii="Times New Roman" w:hAnsi="Times New Roman"/>
          <w:bCs/>
          <w:sz w:val="28"/>
          <w:szCs w:val="28"/>
        </w:rPr>
        <w:t>Члан 3</w:t>
      </w:r>
      <w:r w:rsidR="000D0E8F">
        <w:rPr>
          <w:rFonts w:ascii="Times New Roman" w:hAnsi="Times New Roman"/>
          <w:bCs/>
          <w:sz w:val="28"/>
          <w:szCs w:val="28"/>
          <w:lang w:val="sr-Cyrl-CS"/>
        </w:rPr>
        <w:t>6</w:t>
      </w:r>
      <w:r w:rsidR="005D5E45" w:rsidRPr="00F11FA9">
        <w:rPr>
          <w:rFonts w:ascii="Times New Roman" w:hAnsi="Times New Roman"/>
          <w:bCs/>
          <w:sz w:val="28"/>
          <w:szCs w:val="28"/>
        </w:rPr>
        <w:t>.</w:t>
      </w:r>
    </w:p>
    <w:p w:rsidR="005D5E45" w:rsidRPr="00F11FA9" w:rsidRDefault="005D5E45" w:rsidP="005D5E45">
      <w:pPr>
        <w:spacing w:after="0"/>
        <w:jc w:val="both"/>
        <w:rPr>
          <w:rFonts w:ascii="Times New Roman" w:hAnsi="Times New Roman"/>
          <w:sz w:val="28"/>
          <w:szCs w:val="28"/>
        </w:rPr>
      </w:pPr>
      <w:r w:rsidRPr="00F11FA9">
        <w:rPr>
          <w:rFonts w:ascii="Times New Roman" w:hAnsi="Times New Roman"/>
          <w:sz w:val="28"/>
          <w:szCs w:val="28"/>
        </w:rPr>
        <w:tab/>
        <w:t>Управни одбор:</w:t>
      </w:r>
    </w:p>
    <w:p w:rsidR="000D3F97"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доноси Статут </w:t>
      </w:r>
      <w:r w:rsidR="000D3F97" w:rsidRPr="00F11FA9">
        <w:rPr>
          <w:rFonts w:ascii="Times New Roman" w:hAnsi="Times New Roman" w:cs="Times New Roman"/>
          <w:sz w:val="28"/>
          <w:szCs w:val="28"/>
          <w:lang w:val="ru-RU"/>
        </w:rPr>
        <w:t xml:space="preserve"> </w:t>
      </w:r>
    </w:p>
    <w:p w:rsidR="005D5E45" w:rsidRPr="00F11FA9" w:rsidRDefault="000D3F97"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доноси</w:t>
      </w:r>
      <w:r w:rsidR="005D5E45" w:rsidRPr="00F11FA9">
        <w:rPr>
          <w:rFonts w:ascii="Times New Roman" w:hAnsi="Times New Roman" w:cs="Times New Roman"/>
          <w:sz w:val="28"/>
          <w:szCs w:val="28"/>
          <w:lang w:val="ru-RU"/>
        </w:rPr>
        <w:t xml:space="preserve"> друга општа акта предвиђена законом и Статутом;</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даје предлог о статусним променама Музеја, у складу са законом и Статутом;</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утврђује пословну и развојну политику;</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одлучује о пословању Музеја и даје смернице директору за вођење пословне политике;</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доноси годишњи програм рада, на предлог директора;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доноси годишњи финансијски план, на предлог директора;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усваја годишњи извештај о раду и пословању;</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усваја годишњи финансијски извештај и обрачун;</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расписује и спроводи јавни конкурс за директора, у складу са законом;</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доставља </w:t>
      </w:r>
      <w:r w:rsidR="000200CB">
        <w:rPr>
          <w:rFonts w:ascii="Times New Roman" w:hAnsi="Times New Roman" w:cs="Times New Roman"/>
          <w:sz w:val="28"/>
          <w:szCs w:val="28"/>
          <w:lang w:val="ru-RU"/>
        </w:rPr>
        <w:t xml:space="preserve">Скупштини града </w:t>
      </w:r>
      <w:r w:rsidRPr="00F11FA9">
        <w:rPr>
          <w:rFonts w:ascii="Times New Roman" w:hAnsi="Times New Roman" w:cs="Times New Roman"/>
          <w:sz w:val="28"/>
          <w:szCs w:val="28"/>
          <w:lang w:val="ru-RU"/>
        </w:rPr>
        <w:t>у року од 30 дана од завршетка јавног конкурса образложен предлог листе кандидата за директора;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закључује уговор са директором, у складу са законом;</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закључује анекс уговора о раду, када је за директора именовано лице које је већ запослено у Музеју на неодређено време, у складу са законом;</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усваја годишњи извештај о извршеном попису имовине и средстава и доноси одлуку о отпису средстава;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lastRenderedPageBreak/>
        <w:t xml:space="preserve"> одлучује о трајној пословној сарадњи с привредним субјектима, установама и другим правним лицима;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одлучује о службеном путу директора у иностранство;</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доноси решење о годишњем одмору директора;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доноси пословник о свом раду, којим ближе уређује начин рада и одлучивања;</w:t>
      </w:r>
    </w:p>
    <w:p w:rsidR="005D5E45" w:rsidRPr="00F11FA9" w:rsidRDefault="005D5E45" w:rsidP="005D5E45">
      <w:pPr>
        <w:pStyle w:val="ListParagraph"/>
        <w:numPr>
          <w:ilvl w:val="0"/>
          <w:numId w:val="27"/>
        </w:numPr>
        <w:ind w:left="720"/>
        <w:jc w:val="both"/>
        <w:rPr>
          <w:rFonts w:ascii="Times New Roman" w:hAnsi="Times New Roman" w:cs="Times New Roman"/>
          <w:sz w:val="28"/>
          <w:szCs w:val="28"/>
          <w:lang w:val="ru-RU"/>
        </w:rPr>
      </w:pPr>
      <w:r w:rsidRPr="00F11FA9">
        <w:rPr>
          <w:rFonts w:ascii="Times New Roman" w:hAnsi="Times New Roman" w:cs="Times New Roman"/>
          <w:sz w:val="28"/>
          <w:szCs w:val="28"/>
          <w:lang w:val="ru-RU"/>
        </w:rPr>
        <w:t xml:space="preserve"> одлучује о другим питањима утврђеним законом, Статутом и другим општим актима Музеја.</w:t>
      </w:r>
    </w:p>
    <w:p w:rsidR="00F74F74" w:rsidRPr="00F74F74" w:rsidRDefault="005D5E45" w:rsidP="00B15E50">
      <w:pPr>
        <w:spacing w:after="0"/>
        <w:ind w:firstLine="708"/>
        <w:jc w:val="both"/>
        <w:rPr>
          <w:rFonts w:ascii="Times New Roman" w:hAnsi="Times New Roman"/>
          <w:sz w:val="28"/>
          <w:szCs w:val="28"/>
          <w:lang w:val="sr-Cyrl-CS"/>
        </w:rPr>
      </w:pPr>
      <w:r w:rsidRPr="00F11FA9">
        <w:rPr>
          <w:rFonts w:ascii="Times New Roman" w:hAnsi="Times New Roman"/>
          <w:sz w:val="28"/>
          <w:szCs w:val="28"/>
          <w:lang w:val="ru-RU"/>
        </w:rPr>
        <w:t>Саглас</w:t>
      </w:r>
      <w:r w:rsidR="004049DB">
        <w:rPr>
          <w:rFonts w:ascii="Times New Roman" w:hAnsi="Times New Roman"/>
          <w:sz w:val="28"/>
          <w:szCs w:val="28"/>
          <w:lang w:val="ru-RU"/>
        </w:rPr>
        <w:t>ност н</w:t>
      </w:r>
      <w:r w:rsidR="00076091">
        <w:rPr>
          <w:rFonts w:ascii="Times New Roman" w:hAnsi="Times New Roman"/>
          <w:sz w:val="28"/>
          <w:szCs w:val="28"/>
          <w:lang w:val="ru-RU"/>
        </w:rPr>
        <w:t>а акте из става 1. тач. 1, 6 и 7</w:t>
      </w:r>
      <w:r w:rsidR="004049DB">
        <w:rPr>
          <w:rFonts w:ascii="Times New Roman" w:hAnsi="Times New Roman"/>
          <w:sz w:val="28"/>
          <w:szCs w:val="28"/>
          <w:lang w:val="ru-RU"/>
        </w:rPr>
        <w:t xml:space="preserve">) </w:t>
      </w:r>
      <w:r w:rsidR="00183D91">
        <w:rPr>
          <w:rFonts w:ascii="Times New Roman" w:hAnsi="Times New Roman"/>
          <w:sz w:val="28"/>
          <w:szCs w:val="28"/>
          <w:lang w:val="ru-RU"/>
        </w:rPr>
        <w:t>овог члана даје Скупштина Града</w:t>
      </w:r>
      <w:r w:rsidR="00183D91">
        <w:rPr>
          <w:rFonts w:ascii="Times New Roman" w:hAnsi="Times New Roman"/>
          <w:sz w:val="28"/>
          <w:szCs w:val="28"/>
        </w:rPr>
        <w:t>.</w:t>
      </w:r>
    </w:p>
    <w:p w:rsidR="005D5E45" w:rsidRPr="00F11FA9" w:rsidRDefault="000D0E8F"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37</w:t>
      </w:r>
      <w:r w:rsidR="005D5E45" w:rsidRPr="00F11FA9">
        <w:rPr>
          <w:rFonts w:ascii="Times New Roman" w:hAnsi="Times New Roman"/>
          <w:bCs/>
          <w:sz w:val="28"/>
          <w:szCs w:val="28"/>
          <w:lang w:val="ru-RU"/>
        </w:rPr>
        <w:t>.</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Управни одбор ради и одлучује на седницама.</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Управни одбор  се конституише на првој седници након именовања.</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Управни одбор пуноважно одлучује ако је на седници присутно више од</w:t>
      </w:r>
      <w:r w:rsidR="004049DB">
        <w:rPr>
          <w:rFonts w:ascii="Times New Roman" w:hAnsi="Times New Roman"/>
          <w:sz w:val="28"/>
          <w:szCs w:val="28"/>
          <w:lang w:val="ru-RU"/>
        </w:rPr>
        <w:t xml:space="preserve"> половине укупног броја чланова</w:t>
      </w:r>
      <w:r w:rsidR="00F74F74">
        <w:rPr>
          <w:rFonts w:ascii="Times New Roman" w:hAnsi="Times New Roman"/>
          <w:sz w:val="28"/>
          <w:szCs w:val="28"/>
          <w:lang w:val="ru-RU"/>
        </w:rPr>
        <w:t>,</w:t>
      </w:r>
      <w:r w:rsidR="00A47D60">
        <w:rPr>
          <w:rFonts w:ascii="Times New Roman" w:hAnsi="Times New Roman"/>
          <w:sz w:val="28"/>
          <w:szCs w:val="28"/>
          <w:lang w:val="ru-RU"/>
        </w:rPr>
        <w:t xml:space="preserve"> </w:t>
      </w:r>
      <w:r w:rsidR="00F74F74">
        <w:rPr>
          <w:rFonts w:ascii="Times New Roman" w:hAnsi="Times New Roman"/>
          <w:sz w:val="28"/>
          <w:szCs w:val="28"/>
          <w:lang w:val="ru-RU"/>
        </w:rPr>
        <w:t>а одлуке доноси</w:t>
      </w:r>
      <w:r w:rsidR="00A47D60">
        <w:rPr>
          <w:rFonts w:ascii="Times New Roman" w:hAnsi="Times New Roman"/>
          <w:sz w:val="28"/>
          <w:szCs w:val="28"/>
          <w:lang w:val="ru-RU"/>
        </w:rPr>
        <w:t xml:space="preserve"> </w:t>
      </w:r>
      <w:r w:rsidR="00F74F74">
        <w:rPr>
          <w:rFonts w:ascii="Times New Roman" w:hAnsi="Times New Roman"/>
          <w:sz w:val="28"/>
          <w:szCs w:val="28"/>
          <w:lang w:val="ru-RU"/>
        </w:rPr>
        <w:t>већином гласова присутних чланова.</w:t>
      </w:r>
      <w:r w:rsidR="00401904">
        <w:rPr>
          <w:rFonts w:ascii="Times New Roman" w:hAnsi="Times New Roman"/>
          <w:sz w:val="28"/>
          <w:szCs w:val="28"/>
          <w:lang w:val="ru-RU"/>
        </w:rPr>
        <w:t xml:space="preserve"> Одлуке којима се доноси С</w:t>
      </w:r>
      <w:r w:rsidR="00B15E50">
        <w:rPr>
          <w:rFonts w:ascii="Times New Roman" w:hAnsi="Times New Roman"/>
          <w:sz w:val="28"/>
          <w:szCs w:val="28"/>
          <w:lang w:val="ru-RU"/>
        </w:rPr>
        <w:t>татут, предлоге одлука о статусним променама и образложен предлог листе кандидата за директора, Управни одбор доноси већином гласова укупног броја чланова.</w:t>
      </w:r>
    </w:p>
    <w:p w:rsidR="005D5E45" w:rsidRPr="00F11FA9" w:rsidRDefault="005D5E45" w:rsidP="005D5E45">
      <w:pPr>
        <w:spacing w:after="0"/>
        <w:jc w:val="both"/>
        <w:rPr>
          <w:rFonts w:ascii="Times New Roman" w:hAnsi="Times New Roman"/>
          <w:sz w:val="28"/>
          <w:szCs w:val="28"/>
          <w:lang w:val="ru-RU"/>
        </w:rPr>
      </w:pPr>
      <w:r w:rsidRPr="00F11FA9">
        <w:rPr>
          <w:rFonts w:ascii="Times New Roman" w:hAnsi="Times New Roman"/>
          <w:sz w:val="28"/>
          <w:szCs w:val="28"/>
          <w:lang w:val="ru-RU"/>
        </w:rPr>
        <w:tab/>
        <w:t>Члан Управног одбора који се не слаже са одлуком, може издвојити своје мишљење.</w:t>
      </w:r>
    </w:p>
    <w:p w:rsidR="005D5E45" w:rsidRPr="00E32434" w:rsidRDefault="005D5E45" w:rsidP="00F74F74">
      <w:pPr>
        <w:spacing w:after="0"/>
        <w:jc w:val="both"/>
        <w:rPr>
          <w:rFonts w:ascii="Times New Roman" w:hAnsi="Times New Roman"/>
          <w:sz w:val="28"/>
          <w:szCs w:val="28"/>
          <w:lang w:val="ru-RU"/>
        </w:rPr>
      </w:pPr>
      <w:r w:rsidRPr="00F11FA9">
        <w:rPr>
          <w:rFonts w:ascii="Times New Roman" w:hAnsi="Times New Roman"/>
          <w:sz w:val="28"/>
          <w:szCs w:val="28"/>
          <w:lang w:val="ru-RU"/>
        </w:rPr>
        <w:tab/>
      </w:r>
      <w:r w:rsidR="00F74F74">
        <w:rPr>
          <w:rFonts w:ascii="Times New Roman" w:hAnsi="Times New Roman"/>
          <w:sz w:val="28"/>
          <w:szCs w:val="28"/>
          <w:lang w:val="ru-RU"/>
        </w:rPr>
        <w:t xml:space="preserve">                                                  </w:t>
      </w:r>
      <w:r w:rsidR="000D0E8F">
        <w:rPr>
          <w:rFonts w:ascii="Times New Roman" w:hAnsi="Times New Roman"/>
          <w:bCs/>
          <w:sz w:val="28"/>
          <w:szCs w:val="28"/>
          <w:lang w:val="ru-RU"/>
        </w:rPr>
        <w:t>Члан 38</w:t>
      </w:r>
      <w:r w:rsidRPr="00E32434">
        <w:rPr>
          <w:rFonts w:ascii="Times New Roman" w:hAnsi="Times New Roman"/>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Седнице Управног одбора сазива и њиховим радом руководи председник, а изузетно, у случају њего</w:t>
      </w:r>
      <w:r w:rsidR="00047207">
        <w:rPr>
          <w:rFonts w:ascii="Times New Roman" w:hAnsi="Times New Roman"/>
          <w:sz w:val="28"/>
          <w:szCs w:val="28"/>
          <w:lang w:val="ru-RU"/>
        </w:rPr>
        <w:t>ве спречености, најстарији члан односно заменик председника.</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Гласање у Управном одбору је јавно, уколико чланови не одлуче да се о одређеном питању гласа тајно.</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Изузетно, у хитним случајевима,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5D5E45" w:rsidRPr="00E32434" w:rsidRDefault="005D5E45" w:rsidP="005D5E45">
      <w:pPr>
        <w:ind w:firstLine="720"/>
        <w:jc w:val="both"/>
        <w:rPr>
          <w:rFonts w:ascii="Times New Roman" w:hAnsi="Times New Roman"/>
          <w:sz w:val="28"/>
          <w:szCs w:val="28"/>
          <w:lang w:val="ru-RU"/>
        </w:rPr>
      </w:pPr>
      <w:r w:rsidRPr="00E32434">
        <w:rPr>
          <w:rFonts w:ascii="Times New Roman" w:hAnsi="Times New Roman"/>
          <w:sz w:val="28"/>
          <w:szCs w:val="28"/>
          <w:lang w:val="ru-RU"/>
        </w:rPr>
        <w:t xml:space="preserve">О изјашњењу члана Управног одбора путем коришћења других техничких средстава комуникације сачињава се белешка коју </w:t>
      </w:r>
      <w:r w:rsidRPr="00E32434">
        <w:rPr>
          <w:rFonts w:ascii="Times New Roman" w:hAnsi="Times New Roman"/>
          <w:sz w:val="28"/>
          <w:szCs w:val="28"/>
          <w:lang w:val="sr-Cyrl-CS"/>
        </w:rPr>
        <w:t>ч</w:t>
      </w:r>
      <w:r w:rsidRPr="00E32434">
        <w:rPr>
          <w:rFonts w:ascii="Times New Roman" w:hAnsi="Times New Roman"/>
          <w:sz w:val="28"/>
          <w:szCs w:val="28"/>
          <w:lang w:val="ru-RU"/>
        </w:rPr>
        <w:t>лан потврђује својим потписом на првој седници којој буде присуствовао.</w:t>
      </w:r>
    </w:p>
    <w:p w:rsidR="005D5E45" w:rsidRPr="00E32434"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39</w:t>
      </w:r>
      <w:r w:rsidR="005D5E45" w:rsidRPr="00E32434">
        <w:rPr>
          <w:rFonts w:ascii="Times New Roman" w:hAnsi="Times New Roman"/>
          <w:bCs/>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 xml:space="preserve">Председник и чланови Управног одбора су за </w:t>
      </w:r>
      <w:r w:rsidR="00047207">
        <w:rPr>
          <w:rFonts w:ascii="Times New Roman" w:hAnsi="Times New Roman"/>
          <w:sz w:val="28"/>
          <w:szCs w:val="28"/>
          <w:lang w:val="ru-RU"/>
        </w:rPr>
        <w:t>свој рад одговорни Скупштини Града</w:t>
      </w:r>
      <w:r w:rsidRPr="00E32434">
        <w:rPr>
          <w:rFonts w:ascii="Times New Roman" w:hAnsi="Times New Roman"/>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r>
    </w:p>
    <w:p w:rsidR="00732B03" w:rsidRDefault="00732B03" w:rsidP="005D5E45">
      <w:pPr>
        <w:spacing w:after="0"/>
        <w:jc w:val="center"/>
        <w:rPr>
          <w:rFonts w:ascii="Times New Roman" w:hAnsi="Times New Roman"/>
          <w:b/>
          <w:bCs/>
          <w:sz w:val="28"/>
          <w:szCs w:val="28"/>
          <w:lang w:val="ru-RU"/>
        </w:rPr>
      </w:pPr>
    </w:p>
    <w:p w:rsidR="00732B03" w:rsidRDefault="00732B03" w:rsidP="005D5E45">
      <w:pPr>
        <w:spacing w:after="0"/>
        <w:jc w:val="center"/>
        <w:rPr>
          <w:rFonts w:ascii="Times New Roman" w:hAnsi="Times New Roman"/>
          <w:b/>
          <w:bCs/>
          <w:sz w:val="28"/>
          <w:szCs w:val="28"/>
          <w:lang w:val="ru-RU"/>
        </w:rPr>
      </w:pPr>
    </w:p>
    <w:p w:rsidR="00732B03" w:rsidRDefault="00732B03" w:rsidP="005D5E45">
      <w:pPr>
        <w:spacing w:after="0"/>
        <w:jc w:val="center"/>
        <w:rPr>
          <w:rFonts w:ascii="Times New Roman" w:hAnsi="Times New Roman"/>
          <w:b/>
          <w:bCs/>
          <w:sz w:val="28"/>
          <w:szCs w:val="28"/>
          <w:lang w:val="ru-RU"/>
        </w:rPr>
      </w:pPr>
    </w:p>
    <w:p w:rsidR="005D5E45" w:rsidRPr="00E32434" w:rsidRDefault="005D5E45" w:rsidP="005D5E45">
      <w:pPr>
        <w:spacing w:after="0"/>
        <w:jc w:val="center"/>
        <w:rPr>
          <w:rFonts w:ascii="Times New Roman" w:hAnsi="Times New Roman"/>
          <w:b/>
          <w:bCs/>
          <w:sz w:val="28"/>
          <w:szCs w:val="28"/>
          <w:lang w:val="ru-RU"/>
        </w:rPr>
      </w:pPr>
      <w:r w:rsidRPr="00E32434">
        <w:rPr>
          <w:rFonts w:ascii="Times New Roman" w:hAnsi="Times New Roman"/>
          <w:b/>
          <w:bCs/>
          <w:sz w:val="28"/>
          <w:szCs w:val="28"/>
          <w:lang w:val="ru-RU"/>
        </w:rPr>
        <w:t>Надзорни одбор</w:t>
      </w:r>
    </w:p>
    <w:p w:rsidR="005D5E45" w:rsidRPr="00E32434" w:rsidRDefault="005D5E45" w:rsidP="005D5E45">
      <w:pPr>
        <w:spacing w:after="0"/>
        <w:jc w:val="center"/>
        <w:rPr>
          <w:rFonts w:ascii="Times New Roman" w:hAnsi="Times New Roman"/>
          <w:bCs/>
          <w:sz w:val="28"/>
          <w:szCs w:val="28"/>
          <w:lang w:val="ru-RU"/>
        </w:rPr>
      </w:pPr>
    </w:p>
    <w:p w:rsidR="005D5E45" w:rsidRPr="00E32434"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40</w:t>
      </w:r>
      <w:r w:rsidR="005D5E45" w:rsidRPr="00E32434">
        <w:rPr>
          <w:rFonts w:ascii="Times New Roman" w:hAnsi="Times New Roman"/>
          <w:bCs/>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Надзорни одбор обавља надзор над пословањем Музеја.</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Надзорни одбор има три члана.</w:t>
      </w:r>
    </w:p>
    <w:p w:rsidR="005D5E45"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Председника и чланове Надзорног одбора именује и разрешава</w:t>
      </w:r>
      <w:r w:rsidR="00006BEF">
        <w:rPr>
          <w:rFonts w:ascii="Times New Roman" w:hAnsi="Times New Roman"/>
          <w:sz w:val="28"/>
          <w:szCs w:val="28"/>
          <w:lang w:val="ru-RU"/>
        </w:rPr>
        <w:t xml:space="preserve"> Скупштина Г</w:t>
      </w:r>
      <w:r w:rsidR="0040617A">
        <w:rPr>
          <w:rFonts w:ascii="Times New Roman" w:hAnsi="Times New Roman"/>
          <w:sz w:val="28"/>
          <w:szCs w:val="28"/>
          <w:lang w:val="ru-RU"/>
        </w:rPr>
        <w:t>рада</w:t>
      </w:r>
      <w:r w:rsidRPr="00E32434">
        <w:rPr>
          <w:rFonts w:ascii="Times New Roman" w:hAnsi="Times New Roman"/>
          <w:sz w:val="28"/>
          <w:szCs w:val="28"/>
          <w:lang w:val="ru-RU"/>
        </w:rPr>
        <w:t>, у складу са законом.</w:t>
      </w:r>
    </w:p>
    <w:p w:rsidR="00D90F1C" w:rsidRPr="00E32434" w:rsidRDefault="00D90F1C" w:rsidP="005D5E45">
      <w:pPr>
        <w:spacing w:after="0"/>
        <w:jc w:val="both"/>
        <w:rPr>
          <w:rFonts w:ascii="Times New Roman" w:hAnsi="Times New Roman"/>
          <w:sz w:val="28"/>
          <w:szCs w:val="28"/>
          <w:lang w:val="ru-RU"/>
        </w:rPr>
      </w:pPr>
    </w:p>
    <w:p w:rsidR="005D5E45" w:rsidRPr="00E32434" w:rsidRDefault="005D5E45" w:rsidP="005D5E45">
      <w:pPr>
        <w:spacing w:after="0"/>
        <w:jc w:val="center"/>
        <w:rPr>
          <w:rFonts w:ascii="Times New Roman" w:hAnsi="Times New Roman"/>
          <w:bCs/>
          <w:sz w:val="28"/>
          <w:szCs w:val="28"/>
          <w:lang w:val="ru-RU"/>
        </w:rPr>
      </w:pPr>
    </w:p>
    <w:p w:rsidR="005D5E45" w:rsidRPr="00E32434"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41</w:t>
      </w:r>
      <w:r w:rsidR="005D5E45" w:rsidRPr="00E32434">
        <w:rPr>
          <w:rFonts w:ascii="Times New Roman" w:hAnsi="Times New Roman"/>
          <w:bCs/>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Члан Надзорног одбора из реда запослених именује се на предлог репрезентативног синдиката, а уколико у Музеју не постоји репрезентативни синдикат, на предлог већине запослених.</w:t>
      </w:r>
    </w:p>
    <w:p w:rsidR="005D5E45" w:rsidRPr="00E32434" w:rsidRDefault="005D5E45" w:rsidP="005D5E45">
      <w:pPr>
        <w:spacing w:after="0"/>
        <w:jc w:val="both"/>
        <w:rPr>
          <w:rFonts w:ascii="Times New Roman" w:hAnsi="Times New Roman"/>
          <w:sz w:val="28"/>
          <w:szCs w:val="28"/>
          <w:lang w:val="ru-RU"/>
        </w:rPr>
      </w:pPr>
    </w:p>
    <w:p w:rsidR="005D5E45" w:rsidRPr="00E32434"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42</w:t>
      </w:r>
      <w:r w:rsidR="005D5E45" w:rsidRPr="00E32434">
        <w:rPr>
          <w:rFonts w:ascii="Times New Roman" w:hAnsi="Times New Roman"/>
          <w:bCs/>
          <w:sz w:val="28"/>
          <w:szCs w:val="28"/>
          <w:lang w:val="ru-RU"/>
        </w:rPr>
        <w:t>.</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Чланови Надзорног одбора именују се на период од четири године и могу бити именовани највише два пута.</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У Надзорном одбору,полна структура је два према један.</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t>За члана Надзорног одбора не може бити именовано лице које је члан Управног одбора.</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r>
      <w:r w:rsidR="00C9608F">
        <w:rPr>
          <w:rFonts w:ascii="Times New Roman" w:hAnsi="Times New Roman"/>
          <w:sz w:val="28"/>
          <w:szCs w:val="28"/>
          <w:lang w:val="ru-RU"/>
        </w:rPr>
        <w:t xml:space="preserve">Скупштина Града </w:t>
      </w:r>
      <w:r w:rsidRPr="00E32434">
        <w:rPr>
          <w:rFonts w:ascii="Times New Roman" w:hAnsi="Times New Roman"/>
          <w:sz w:val="28"/>
          <w:szCs w:val="28"/>
          <w:lang w:val="ru-RU"/>
        </w:rPr>
        <w:t>може</w:t>
      </w:r>
      <w:r w:rsidR="00C27CBB">
        <w:rPr>
          <w:rFonts w:ascii="Times New Roman" w:hAnsi="Times New Roman"/>
          <w:sz w:val="28"/>
          <w:szCs w:val="28"/>
          <w:lang w:val="ru-RU"/>
        </w:rPr>
        <w:t xml:space="preserve"> </w:t>
      </w:r>
      <w:r w:rsidRPr="00E32434">
        <w:rPr>
          <w:rFonts w:ascii="Times New Roman" w:hAnsi="Times New Roman"/>
          <w:sz w:val="28"/>
          <w:szCs w:val="28"/>
          <w:lang w:val="ru-RU"/>
        </w:rPr>
        <w:t>да, до именовања чланова Надзорног одбора, именује вршиоце дужности председника и чланова Надзорног одбора.</w:t>
      </w:r>
    </w:p>
    <w:p w:rsidR="005D5E45" w:rsidRPr="00E32434" w:rsidRDefault="005D5E45" w:rsidP="005D5E45">
      <w:pPr>
        <w:spacing w:after="0"/>
        <w:jc w:val="both"/>
        <w:rPr>
          <w:rFonts w:ascii="Times New Roman" w:hAnsi="Times New Roman"/>
          <w:sz w:val="28"/>
          <w:szCs w:val="28"/>
          <w:lang w:val="ru-RU"/>
        </w:rPr>
      </w:pPr>
      <w:r w:rsidRPr="00E32434">
        <w:rPr>
          <w:rFonts w:ascii="Times New Roman" w:hAnsi="Times New Roman"/>
          <w:sz w:val="28"/>
          <w:szCs w:val="28"/>
          <w:lang w:val="ru-RU"/>
        </w:rPr>
        <w:tab/>
      </w:r>
      <w:r w:rsidR="00804733">
        <w:rPr>
          <w:rFonts w:ascii="Times New Roman" w:hAnsi="Times New Roman"/>
          <w:sz w:val="28"/>
          <w:szCs w:val="28"/>
          <w:lang w:val="ru-RU"/>
        </w:rPr>
        <w:t xml:space="preserve">Скупштина Града </w:t>
      </w:r>
      <w:r w:rsidRPr="00E32434">
        <w:rPr>
          <w:rFonts w:ascii="Times New Roman" w:hAnsi="Times New Roman"/>
          <w:sz w:val="28"/>
          <w:szCs w:val="28"/>
          <w:lang w:val="ru-RU"/>
        </w:rPr>
        <w:t xml:space="preserve">може именовати вршиоца дужности председника и чланова Надзорног </w:t>
      </w:r>
      <w:r w:rsidR="00804733">
        <w:rPr>
          <w:rFonts w:ascii="Times New Roman" w:hAnsi="Times New Roman"/>
          <w:sz w:val="28"/>
          <w:szCs w:val="28"/>
          <w:lang w:val="ru-RU"/>
        </w:rPr>
        <w:t xml:space="preserve">одбора </w:t>
      </w:r>
      <w:r w:rsidRPr="00E32434">
        <w:rPr>
          <w:rFonts w:ascii="Times New Roman" w:hAnsi="Times New Roman"/>
          <w:sz w:val="28"/>
          <w:szCs w:val="28"/>
          <w:lang w:val="ru-RU"/>
        </w:rPr>
        <w:t>и у случају када председнику односно члану Надзорног одбора престане дужност пре истека мандата.</w:t>
      </w:r>
    </w:p>
    <w:p w:rsidR="00D2093C" w:rsidRPr="00E32434" w:rsidRDefault="005D5E45" w:rsidP="00D2093C">
      <w:pPr>
        <w:spacing w:after="0"/>
        <w:jc w:val="both"/>
        <w:rPr>
          <w:rFonts w:ascii="Times New Roman" w:hAnsi="Times New Roman"/>
          <w:sz w:val="28"/>
          <w:szCs w:val="28"/>
          <w:lang w:val="ru-RU"/>
        </w:rPr>
      </w:pPr>
      <w:r w:rsidRPr="00E32434">
        <w:rPr>
          <w:rFonts w:ascii="Times New Roman" w:hAnsi="Times New Roman"/>
          <w:sz w:val="28"/>
          <w:szCs w:val="28"/>
          <w:lang w:val="ru-RU"/>
        </w:rPr>
        <w:tab/>
        <w:t>Вршилац дужности председника односно члана Надзорног одбора може обављати ту функцију најдуже  једну годину.</w:t>
      </w:r>
    </w:p>
    <w:p w:rsidR="00D2093C" w:rsidRPr="00D2093C" w:rsidRDefault="00D2093C" w:rsidP="00D2093C">
      <w:pPr>
        <w:spacing w:after="0"/>
        <w:jc w:val="both"/>
        <w:rPr>
          <w:rFonts w:ascii="Times New Roman" w:hAnsi="Times New Roman"/>
          <w:sz w:val="24"/>
          <w:szCs w:val="24"/>
          <w:lang w:val="ru-RU"/>
        </w:rPr>
      </w:pPr>
    </w:p>
    <w:p w:rsidR="005D5E45" w:rsidRPr="00804733"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43</w:t>
      </w:r>
      <w:r w:rsidR="005D5E45" w:rsidRPr="00804733">
        <w:rPr>
          <w:rFonts w:ascii="Times New Roman" w:hAnsi="Times New Roman"/>
          <w:bCs/>
          <w:sz w:val="28"/>
          <w:szCs w:val="28"/>
          <w:lang w:val="ru-RU"/>
        </w:rPr>
        <w:t>.</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Надзорни одбор пуноважно одлучује ако седници присуствује</w:t>
      </w:r>
      <w:r w:rsidR="00C9608F">
        <w:rPr>
          <w:rFonts w:ascii="Times New Roman" w:hAnsi="Times New Roman"/>
          <w:sz w:val="28"/>
          <w:szCs w:val="28"/>
          <w:lang w:val="ru-RU"/>
        </w:rPr>
        <w:t xml:space="preserve"> </w:t>
      </w:r>
      <w:r w:rsidRPr="00804733">
        <w:rPr>
          <w:rFonts w:ascii="Times New Roman" w:hAnsi="Times New Roman"/>
          <w:sz w:val="28"/>
          <w:szCs w:val="28"/>
          <w:lang w:val="ru-RU"/>
        </w:rPr>
        <w:t>више од половине укупног броја чланова, а одлуке доноси већином гласова.</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Члан Надзорног одбора који се не слаже са одлуком</w:t>
      </w:r>
      <w:r w:rsidRPr="00804733">
        <w:rPr>
          <w:rFonts w:ascii="Times New Roman" w:hAnsi="Times New Roman"/>
          <w:color w:val="00B050"/>
          <w:sz w:val="28"/>
          <w:szCs w:val="28"/>
          <w:lang w:val="ru-RU"/>
        </w:rPr>
        <w:t>,</w:t>
      </w:r>
      <w:r w:rsidRPr="00804733">
        <w:rPr>
          <w:rFonts w:ascii="Times New Roman" w:hAnsi="Times New Roman"/>
          <w:sz w:val="28"/>
          <w:szCs w:val="28"/>
          <w:lang w:val="ru-RU"/>
        </w:rPr>
        <w:t xml:space="preserve"> може издвојити своје мишљење.</w:t>
      </w:r>
    </w:p>
    <w:p w:rsidR="005D5E45" w:rsidRPr="00804733" w:rsidRDefault="005D5E45" w:rsidP="005D5E45">
      <w:pPr>
        <w:spacing w:after="0"/>
        <w:jc w:val="both"/>
        <w:rPr>
          <w:rFonts w:ascii="Times New Roman" w:hAnsi="Times New Roman"/>
          <w:sz w:val="28"/>
          <w:szCs w:val="28"/>
          <w:lang w:val="ru-RU"/>
        </w:rPr>
      </w:pPr>
    </w:p>
    <w:p w:rsidR="005D5E45" w:rsidRPr="00804733"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44</w:t>
      </w:r>
      <w:r w:rsidR="005D5E45" w:rsidRPr="00804733">
        <w:rPr>
          <w:rFonts w:ascii="Times New Roman" w:hAnsi="Times New Roman"/>
          <w:bCs/>
          <w:sz w:val="28"/>
          <w:szCs w:val="28"/>
          <w:lang w:val="ru-RU"/>
        </w:rPr>
        <w:t>.</w:t>
      </w:r>
    </w:p>
    <w:p w:rsidR="005D5E45" w:rsidRPr="00804733" w:rsidRDefault="005D5E45" w:rsidP="005D5E45">
      <w:pPr>
        <w:spacing w:after="0"/>
        <w:jc w:val="both"/>
        <w:rPr>
          <w:rFonts w:ascii="Times New Roman" w:hAnsi="Times New Roman"/>
          <w:sz w:val="28"/>
          <w:szCs w:val="28"/>
          <w:lang w:val="ru-RU"/>
        </w:rPr>
      </w:pPr>
      <w:r>
        <w:rPr>
          <w:rFonts w:ascii="Times New Roman" w:hAnsi="Times New Roman"/>
          <w:sz w:val="24"/>
          <w:szCs w:val="24"/>
          <w:lang w:val="ru-RU"/>
        </w:rPr>
        <w:tab/>
      </w:r>
      <w:r w:rsidRPr="00804733">
        <w:rPr>
          <w:rFonts w:ascii="Times New Roman" w:hAnsi="Times New Roman"/>
          <w:sz w:val="28"/>
          <w:szCs w:val="28"/>
          <w:lang w:val="ru-RU"/>
        </w:rPr>
        <w:t>Седнице Надзорног одбора сазива и њиховим радом руководи председник, а изузетно, у случају његове спречености, најстарији члан.</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lastRenderedPageBreak/>
        <w:tab/>
      </w:r>
      <w:r w:rsidRPr="00804733">
        <w:rPr>
          <w:rFonts w:ascii="Times New Roman" w:hAnsi="Times New Roman"/>
          <w:sz w:val="28"/>
          <w:szCs w:val="28"/>
          <w:lang w:val="sr-Cyrl-CS"/>
        </w:rPr>
        <w:t xml:space="preserve">Гласање у </w:t>
      </w:r>
      <w:r w:rsidRPr="00877C8C">
        <w:rPr>
          <w:rFonts w:ascii="Times New Roman" w:hAnsi="Times New Roman"/>
          <w:sz w:val="28"/>
          <w:szCs w:val="28"/>
          <w:lang w:val="sr-Cyrl-CS"/>
        </w:rPr>
        <w:t>Н</w:t>
      </w:r>
      <w:r w:rsidRPr="00804733">
        <w:rPr>
          <w:rFonts w:ascii="Times New Roman" w:hAnsi="Times New Roman"/>
          <w:sz w:val="28"/>
          <w:szCs w:val="28"/>
          <w:lang w:val="sr-Cyrl-CS"/>
        </w:rPr>
        <w:t>адзорном одбору је јавно, ако Надзорни одбор не одлучи да се о одређеном питању гласа тајно.</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Изузетно, у хитним случајевима, на предлог председника,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 xml:space="preserve">О изјашњењу члана Надзорног одбора путем коришћења других техничких средстава комуникације сачињава се белешка коју </w:t>
      </w:r>
      <w:r w:rsidRPr="00804733">
        <w:rPr>
          <w:rFonts w:ascii="Times New Roman" w:hAnsi="Times New Roman"/>
          <w:sz w:val="28"/>
          <w:szCs w:val="28"/>
          <w:lang w:val="sr-Cyrl-CS"/>
        </w:rPr>
        <w:t>ч</w:t>
      </w:r>
      <w:r w:rsidRPr="00804733">
        <w:rPr>
          <w:rFonts w:ascii="Times New Roman" w:hAnsi="Times New Roman"/>
          <w:sz w:val="28"/>
          <w:szCs w:val="28"/>
          <w:lang w:val="ru-RU"/>
        </w:rPr>
        <w:t>лан потврђује својим потписом на првој седници којој буде присуствовао.</w:t>
      </w:r>
    </w:p>
    <w:p w:rsidR="005D5E45" w:rsidRPr="00804733" w:rsidRDefault="005D5E45" w:rsidP="005D5E45">
      <w:pPr>
        <w:spacing w:after="0"/>
        <w:jc w:val="both"/>
        <w:rPr>
          <w:rFonts w:ascii="Times New Roman" w:hAnsi="Times New Roman"/>
          <w:sz w:val="28"/>
          <w:szCs w:val="28"/>
          <w:lang w:val="ru-RU"/>
        </w:rPr>
      </w:pPr>
    </w:p>
    <w:p w:rsidR="005D5E45" w:rsidRPr="00804733"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45</w:t>
      </w:r>
      <w:r w:rsidR="005D5E45" w:rsidRPr="00804733">
        <w:rPr>
          <w:rFonts w:ascii="Times New Roman" w:hAnsi="Times New Roman"/>
          <w:bCs/>
          <w:sz w:val="28"/>
          <w:szCs w:val="28"/>
          <w:lang w:val="ru-RU"/>
        </w:rPr>
        <w:t>.</w:t>
      </w:r>
    </w:p>
    <w:p w:rsidR="005D5E45" w:rsidRPr="00804733" w:rsidRDefault="005D5E45" w:rsidP="005D5E45">
      <w:pPr>
        <w:spacing w:after="0"/>
        <w:ind w:firstLine="720"/>
        <w:jc w:val="both"/>
        <w:rPr>
          <w:rFonts w:ascii="Times New Roman" w:hAnsi="Times New Roman"/>
          <w:sz w:val="28"/>
          <w:szCs w:val="28"/>
          <w:lang w:val="ru-RU"/>
        </w:rPr>
      </w:pPr>
      <w:r w:rsidRPr="00804733">
        <w:rPr>
          <w:rFonts w:ascii="Times New Roman" w:hAnsi="Times New Roman"/>
          <w:sz w:val="28"/>
          <w:szCs w:val="28"/>
          <w:lang w:val="ru-RU"/>
        </w:rPr>
        <w:t>Надзорни одбор обавља, у складу са законом, надзор над пословањем, а нарочито:</w:t>
      </w:r>
    </w:p>
    <w:p w:rsidR="005D5E45" w:rsidRPr="00804733" w:rsidRDefault="005D5E45" w:rsidP="005D5E45">
      <w:pPr>
        <w:pStyle w:val="ListParagraph"/>
        <w:numPr>
          <w:ilvl w:val="0"/>
          <w:numId w:val="28"/>
        </w:numPr>
        <w:jc w:val="both"/>
        <w:rPr>
          <w:rFonts w:ascii="Times New Roman" w:hAnsi="Times New Roman" w:cs="Times New Roman"/>
          <w:sz w:val="28"/>
          <w:szCs w:val="28"/>
          <w:lang w:val="ru-RU"/>
        </w:rPr>
      </w:pPr>
      <w:r w:rsidRPr="00804733">
        <w:rPr>
          <w:rFonts w:ascii="Times New Roman" w:hAnsi="Times New Roman" w:cs="Times New Roman"/>
          <w:sz w:val="28"/>
          <w:szCs w:val="28"/>
          <w:lang w:val="ru-RU"/>
        </w:rPr>
        <w:t>прегледа годишње извештаје и утврђује да ли су састављени у складу са законским прописима;</w:t>
      </w:r>
    </w:p>
    <w:p w:rsidR="005D5E45" w:rsidRPr="00C9608F" w:rsidRDefault="005D5E45" w:rsidP="00C9608F">
      <w:pPr>
        <w:pStyle w:val="ListParagraph"/>
        <w:numPr>
          <w:ilvl w:val="0"/>
          <w:numId w:val="28"/>
        </w:numPr>
        <w:jc w:val="both"/>
        <w:rPr>
          <w:rFonts w:ascii="Times New Roman" w:hAnsi="Times New Roman" w:cs="Times New Roman"/>
          <w:sz w:val="28"/>
          <w:szCs w:val="28"/>
          <w:lang w:val="ru-RU"/>
        </w:rPr>
      </w:pPr>
      <w:r w:rsidRPr="00804733">
        <w:rPr>
          <w:rFonts w:ascii="Times New Roman" w:hAnsi="Times New Roman" w:cs="Times New Roman"/>
          <w:sz w:val="28"/>
          <w:szCs w:val="28"/>
          <w:lang w:val="ru-RU"/>
        </w:rPr>
        <w:t>утврђује да ли се пословне књиге и друга документа воде уредно и у складу са прописима, а може их дати и на вештачење;</w:t>
      </w:r>
    </w:p>
    <w:p w:rsidR="005D5E45" w:rsidRPr="00C9608F" w:rsidRDefault="005D5E45" w:rsidP="00C9608F">
      <w:pPr>
        <w:pStyle w:val="ListParagraph"/>
        <w:numPr>
          <w:ilvl w:val="0"/>
          <w:numId w:val="28"/>
        </w:numPr>
        <w:jc w:val="both"/>
        <w:rPr>
          <w:rFonts w:ascii="Times New Roman" w:hAnsi="Times New Roman" w:cs="Times New Roman"/>
          <w:sz w:val="28"/>
          <w:szCs w:val="28"/>
          <w:lang w:val="ru-RU"/>
        </w:rPr>
      </w:pPr>
      <w:r w:rsidRPr="00804733">
        <w:rPr>
          <w:rFonts w:ascii="Times New Roman" w:hAnsi="Times New Roman" w:cs="Times New Roman"/>
          <w:sz w:val="28"/>
          <w:szCs w:val="28"/>
          <w:lang w:val="ru-RU"/>
        </w:rPr>
        <w:t>најмање једном годишње подноси извештај о свом раду</w:t>
      </w:r>
      <w:r w:rsidR="00C9608F">
        <w:rPr>
          <w:rFonts w:ascii="Times New Roman" w:hAnsi="Times New Roman" w:cs="Times New Roman"/>
          <w:sz w:val="28"/>
          <w:szCs w:val="28"/>
          <w:lang w:val="ru-RU"/>
        </w:rPr>
        <w:t xml:space="preserve"> Скупштини Града;</w:t>
      </w:r>
    </w:p>
    <w:p w:rsidR="005D5E45" w:rsidRPr="00183D91" w:rsidRDefault="005D5E45" w:rsidP="00183D91">
      <w:pPr>
        <w:pStyle w:val="ListParagraph"/>
        <w:numPr>
          <w:ilvl w:val="0"/>
          <w:numId w:val="28"/>
        </w:numPr>
        <w:jc w:val="both"/>
        <w:rPr>
          <w:rFonts w:ascii="Times New Roman" w:hAnsi="Times New Roman" w:cs="Times New Roman"/>
          <w:sz w:val="28"/>
          <w:szCs w:val="28"/>
          <w:lang w:val="ru-RU"/>
        </w:rPr>
      </w:pPr>
      <w:r w:rsidRPr="00804733">
        <w:rPr>
          <w:rFonts w:ascii="Times New Roman" w:hAnsi="Times New Roman" w:cs="Times New Roman"/>
          <w:sz w:val="28"/>
          <w:szCs w:val="28"/>
          <w:lang w:val="ru-RU"/>
        </w:rPr>
        <w:t>обавља и друге послове уређене законом, Статутом и другим општим актима.</w:t>
      </w:r>
    </w:p>
    <w:p w:rsidR="005D5E45" w:rsidRPr="00804733"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46</w:t>
      </w:r>
      <w:r w:rsidR="005D5E45" w:rsidRPr="00804733">
        <w:rPr>
          <w:rFonts w:ascii="Times New Roman" w:hAnsi="Times New Roman"/>
          <w:bCs/>
          <w:sz w:val="28"/>
          <w:szCs w:val="28"/>
          <w:lang w:val="ru-RU"/>
        </w:rPr>
        <w:t>.</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Надзорни одбор има право да, у обављању послова из свог делокруга</w:t>
      </w:r>
      <w:r w:rsidRPr="00804733">
        <w:rPr>
          <w:rFonts w:ascii="Times New Roman" w:hAnsi="Times New Roman"/>
          <w:color w:val="00B050"/>
          <w:sz w:val="28"/>
          <w:szCs w:val="28"/>
          <w:lang w:val="ru-RU"/>
        </w:rPr>
        <w:t>,</w:t>
      </w:r>
      <w:r w:rsidRPr="00804733">
        <w:rPr>
          <w:rFonts w:ascii="Times New Roman" w:hAnsi="Times New Roman"/>
          <w:sz w:val="28"/>
          <w:szCs w:val="28"/>
          <w:lang w:val="ru-RU"/>
        </w:rPr>
        <w:t xml:space="preserve"> прегледа пословне књиге и документацију.</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Надзорни одбор је дужан да три дана унапред, у писаном облику, затражи од директора да му омогући увид у одређене пословне књиге и документацију.</w:t>
      </w:r>
    </w:p>
    <w:p w:rsidR="005D5E45" w:rsidRPr="00804733" w:rsidRDefault="005D5E45" w:rsidP="005D5E45">
      <w:pPr>
        <w:spacing w:after="0"/>
        <w:jc w:val="both"/>
        <w:rPr>
          <w:rFonts w:ascii="Times New Roman" w:hAnsi="Times New Roman"/>
          <w:sz w:val="28"/>
          <w:szCs w:val="28"/>
          <w:lang w:val="ru-RU"/>
        </w:rPr>
      </w:pPr>
      <w:r w:rsidRPr="00804733">
        <w:rPr>
          <w:rFonts w:ascii="Times New Roman" w:hAnsi="Times New Roman"/>
          <w:sz w:val="28"/>
          <w:szCs w:val="28"/>
          <w:lang w:val="ru-RU"/>
        </w:rPr>
        <w:tab/>
        <w:t>Наведена документација и пословне књиге прегледају се у просторијама Музеја, уз присуство запосленог кога директор одреди.</w:t>
      </w:r>
    </w:p>
    <w:p w:rsidR="005D5E45" w:rsidRPr="00804733" w:rsidRDefault="005D5E45" w:rsidP="009B0649">
      <w:pPr>
        <w:spacing w:after="0"/>
        <w:rPr>
          <w:rFonts w:ascii="Times New Roman" w:hAnsi="Times New Roman"/>
          <w:b/>
          <w:bCs/>
          <w:i/>
          <w:color w:val="C00000"/>
          <w:sz w:val="28"/>
          <w:szCs w:val="28"/>
          <w:u w:val="single"/>
          <w:lang w:val="ru-RU"/>
        </w:rPr>
      </w:pPr>
    </w:p>
    <w:p w:rsidR="005D5E45" w:rsidRDefault="005D5E45" w:rsidP="009B0649">
      <w:pPr>
        <w:spacing w:after="0"/>
        <w:jc w:val="center"/>
        <w:rPr>
          <w:rFonts w:ascii="Times New Roman" w:hAnsi="Times New Roman"/>
          <w:b/>
          <w:bCs/>
          <w:sz w:val="28"/>
          <w:szCs w:val="28"/>
          <w:lang w:val="ru-RU"/>
        </w:rPr>
      </w:pPr>
      <w:r w:rsidRPr="00804733">
        <w:rPr>
          <w:rFonts w:ascii="Times New Roman" w:hAnsi="Times New Roman"/>
          <w:b/>
          <w:bCs/>
          <w:sz w:val="28"/>
          <w:szCs w:val="28"/>
          <w:lang w:val="ru-RU"/>
        </w:rPr>
        <w:t>Стручн</w:t>
      </w:r>
      <w:r w:rsidR="00804733">
        <w:rPr>
          <w:rFonts w:ascii="Times New Roman" w:hAnsi="Times New Roman"/>
          <w:b/>
          <w:bCs/>
          <w:sz w:val="28"/>
          <w:szCs w:val="28"/>
          <w:lang w:val="ru-RU"/>
        </w:rPr>
        <w:t>о веће</w:t>
      </w:r>
    </w:p>
    <w:p w:rsidR="00F62226" w:rsidRPr="009B0649" w:rsidRDefault="00F62226" w:rsidP="009B0649">
      <w:pPr>
        <w:spacing w:after="0"/>
        <w:jc w:val="center"/>
        <w:rPr>
          <w:rFonts w:ascii="Times New Roman" w:hAnsi="Times New Roman"/>
          <w:b/>
          <w:bCs/>
          <w:sz w:val="28"/>
          <w:szCs w:val="28"/>
          <w:lang w:val="sr-Cyrl-CS"/>
        </w:rPr>
      </w:pPr>
    </w:p>
    <w:p w:rsidR="00F62226" w:rsidRPr="00877C8C" w:rsidRDefault="005D5E45" w:rsidP="00F62226">
      <w:pPr>
        <w:spacing w:after="0"/>
        <w:jc w:val="center"/>
        <w:rPr>
          <w:rFonts w:ascii="Times New Roman" w:hAnsi="Times New Roman"/>
          <w:bCs/>
          <w:sz w:val="28"/>
          <w:szCs w:val="28"/>
          <w:lang w:val="ru-RU"/>
        </w:rPr>
      </w:pPr>
      <w:r w:rsidRPr="00294B95">
        <w:rPr>
          <w:rFonts w:ascii="Times New Roman" w:hAnsi="Times New Roman"/>
          <w:bCs/>
          <w:sz w:val="28"/>
          <w:szCs w:val="28"/>
          <w:lang w:val="ru-RU"/>
        </w:rPr>
        <w:t xml:space="preserve">Члан </w:t>
      </w:r>
      <w:r w:rsidR="00732B03">
        <w:rPr>
          <w:rFonts w:ascii="Times New Roman" w:hAnsi="Times New Roman"/>
          <w:bCs/>
          <w:sz w:val="28"/>
          <w:szCs w:val="28"/>
          <w:lang w:val="ru-RU"/>
        </w:rPr>
        <w:t>47</w:t>
      </w:r>
      <w:r w:rsidRPr="00877C8C">
        <w:rPr>
          <w:rFonts w:ascii="Times New Roman" w:hAnsi="Times New Roman"/>
          <w:bCs/>
          <w:sz w:val="28"/>
          <w:szCs w:val="28"/>
          <w:lang w:val="ru-RU"/>
        </w:rPr>
        <w:t>.</w:t>
      </w:r>
    </w:p>
    <w:p w:rsidR="005D5E45" w:rsidRPr="00877C8C" w:rsidRDefault="005D5E45" w:rsidP="005D5E45">
      <w:pPr>
        <w:spacing w:after="0"/>
        <w:jc w:val="both"/>
        <w:rPr>
          <w:rFonts w:ascii="Times New Roman" w:hAnsi="Times New Roman"/>
          <w:bCs/>
          <w:sz w:val="28"/>
          <w:szCs w:val="28"/>
          <w:lang w:val="ru-RU"/>
        </w:rPr>
      </w:pPr>
      <w:r w:rsidRPr="00877C8C">
        <w:rPr>
          <w:rFonts w:ascii="Times New Roman" w:hAnsi="Times New Roman"/>
          <w:bCs/>
          <w:sz w:val="28"/>
          <w:szCs w:val="28"/>
          <w:lang w:val="ru-RU"/>
        </w:rPr>
        <w:tab/>
      </w:r>
      <w:r w:rsidR="00C9608F" w:rsidRPr="00877C8C">
        <w:rPr>
          <w:rFonts w:ascii="Times New Roman" w:hAnsi="Times New Roman"/>
          <w:bCs/>
          <w:sz w:val="28"/>
          <w:szCs w:val="28"/>
          <w:lang w:val="ru-RU"/>
        </w:rPr>
        <w:t>Директор образује Стручно веће.</w:t>
      </w:r>
    </w:p>
    <w:p w:rsidR="00C9608F" w:rsidRDefault="00C9608F" w:rsidP="005D5E45">
      <w:pPr>
        <w:spacing w:after="0"/>
        <w:jc w:val="both"/>
        <w:rPr>
          <w:rFonts w:ascii="Times New Roman" w:hAnsi="Times New Roman"/>
          <w:bCs/>
          <w:sz w:val="28"/>
          <w:szCs w:val="28"/>
          <w:lang w:val="ru-RU"/>
        </w:rPr>
      </w:pPr>
      <w:r w:rsidRPr="00877C8C">
        <w:rPr>
          <w:rFonts w:ascii="Times New Roman" w:hAnsi="Times New Roman"/>
          <w:bCs/>
          <w:sz w:val="28"/>
          <w:szCs w:val="28"/>
          <w:lang w:val="ru-RU"/>
        </w:rPr>
        <w:tab/>
        <w:t>Стручно веће је саветодавно те</w:t>
      </w:r>
      <w:r>
        <w:rPr>
          <w:rFonts w:ascii="Times New Roman" w:hAnsi="Times New Roman"/>
          <w:bCs/>
          <w:sz w:val="28"/>
          <w:szCs w:val="28"/>
          <w:lang w:val="ru-RU"/>
        </w:rPr>
        <w:t>ло директора.</w:t>
      </w:r>
    </w:p>
    <w:p w:rsidR="005D5E45" w:rsidRPr="00294B95" w:rsidRDefault="00C9608F" w:rsidP="005D5E45">
      <w:pPr>
        <w:spacing w:after="0"/>
        <w:jc w:val="both"/>
        <w:rPr>
          <w:rFonts w:ascii="Times New Roman" w:hAnsi="Times New Roman"/>
          <w:bCs/>
          <w:sz w:val="28"/>
          <w:szCs w:val="28"/>
          <w:lang w:val="ru-RU"/>
        </w:rPr>
      </w:pPr>
      <w:r>
        <w:rPr>
          <w:rFonts w:ascii="Times New Roman" w:hAnsi="Times New Roman"/>
          <w:bCs/>
          <w:sz w:val="28"/>
          <w:szCs w:val="28"/>
          <w:lang w:val="ru-RU"/>
        </w:rPr>
        <w:t xml:space="preserve">         </w:t>
      </w:r>
      <w:r w:rsidR="005D5E45" w:rsidRPr="00294B95">
        <w:rPr>
          <w:rFonts w:ascii="Times New Roman" w:hAnsi="Times New Roman"/>
          <w:b/>
          <w:bCs/>
          <w:i/>
          <w:color w:val="C00000"/>
          <w:sz w:val="28"/>
          <w:szCs w:val="28"/>
          <w:lang w:val="ru-RU"/>
        </w:rPr>
        <w:t xml:space="preserve"> </w:t>
      </w:r>
      <w:r>
        <w:rPr>
          <w:rFonts w:ascii="Times New Roman" w:hAnsi="Times New Roman"/>
          <w:bCs/>
          <w:sz w:val="28"/>
          <w:szCs w:val="28"/>
          <w:lang w:val="ru-RU"/>
        </w:rPr>
        <w:t>Чланове Ст</w:t>
      </w:r>
      <w:r w:rsidR="00794508">
        <w:rPr>
          <w:rFonts w:ascii="Times New Roman" w:hAnsi="Times New Roman"/>
          <w:bCs/>
          <w:sz w:val="28"/>
          <w:szCs w:val="28"/>
          <w:lang w:val="ru-RU"/>
        </w:rPr>
        <w:t>р</w:t>
      </w:r>
      <w:r>
        <w:rPr>
          <w:rFonts w:ascii="Times New Roman" w:hAnsi="Times New Roman"/>
          <w:bCs/>
          <w:sz w:val="28"/>
          <w:szCs w:val="28"/>
          <w:lang w:val="ru-RU"/>
        </w:rPr>
        <w:t xml:space="preserve">учног већа </w:t>
      </w:r>
      <w:r w:rsidR="002A03D9">
        <w:rPr>
          <w:rFonts w:ascii="Times New Roman" w:hAnsi="Times New Roman"/>
          <w:bCs/>
          <w:sz w:val="28"/>
          <w:szCs w:val="28"/>
          <w:lang w:val="ru-RU"/>
        </w:rPr>
        <w:t xml:space="preserve">оређује </w:t>
      </w:r>
      <w:r>
        <w:rPr>
          <w:rFonts w:ascii="Times New Roman" w:hAnsi="Times New Roman"/>
          <w:bCs/>
          <w:sz w:val="28"/>
          <w:szCs w:val="28"/>
          <w:lang w:val="ru-RU"/>
        </w:rPr>
        <w:t xml:space="preserve">директор </w:t>
      </w:r>
      <w:r w:rsidR="005D5E45" w:rsidRPr="00294B95">
        <w:rPr>
          <w:rFonts w:ascii="Times New Roman" w:hAnsi="Times New Roman"/>
          <w:bCs/>
          <w:sz w:val="28"/>
          <w:szCs w:val="28"/>
          <w:lang w:val="ru-RU"/>
        </w:rPr>
        <w:t xml:space="preserve">из реда </w:t>
      </w:r>
      <w:r w:rsidR="002A03D9">
        <w:rPr>
          <w:rFonts w:ascii="Times New Roman" w:hAnsi="Times New Roman"/>
          <w:bCs/>
          <w:sz w:val="28"/>
          <w:szCs w:val="28"/>
          <w:lang w:val="ru-RU"/>
        </w:rPr>
        <w:t>запослених из основне делатности Музеја.</w:t>
      </w:r>
    </w:p>
    <w:p w:rsidR="005D5E45" w:rsidRPr="00294B95" w:rsidRDefault="00C9608F" w:rsidP="00D2093C">
      <w:pPr>
        <w:spacing w:after="0"/>
        <w:ind w:firstLine="720"/>
        <w:jc w:val="both"/>
        <w:rPr>
          <w:rFonts w:ascii="Times New Roman" w:hAnsi="Times New Roman"/>
          <w:sz w:val="28"/>
          <w:szCs w:val="28"/>
          <w:lang w:val="ru-RU"/>
        </w:rPr>
      </w:pPr>
      <w:r>
        <w:rPr>
          <w:rFonts w:ascii="Times New Roman" w:hAnsi="Times New Roman"/>
          <w:sz w:val="28"/>
          <w:szCs w:val="28"/>
          <w:lang w:val="ru-RU"/>
        </w:rPr>
        <w:t>О раду Стручног већа</w:t>
      </w:r>
      <w:r w:rsidR="005D5E45" w:rsidRPr="00294B95">
        <w:rPr>
          <w:rFonts w:ascii="Times New Roman" w:hAnsi="Times New Roman"/>
          <w:sz w:val="28"/>
          <w:szCs w:val="28"/>
          <w:lang w:val="ru-RU"/>
        </w:rPr>
        <w:t xml:space="preserve"> води се записник.</w:t>
      </w:r>
    </w:p>
    <w:p w:rsidR="005D5E45" w:rsidRDefault="005D5E45" w:rsidP="005D5E45">
      <w:pPr>
        <w:spacing w:after="0"/>
        <w:jc w:val="both"/>
        <w:rPr>
          <w:rFonts w:ascii="Times New Roman" w:hAnsi="Times New Roman"/>
          <w:bCs/>
          <w:i/>
          <w:sz w:val="28"/>
          <w:szCs w:val="28"/>
        </w:rPr>
      </w:pPr>
    </w:p>
    <w:p w:rsidR="00183D91" w:rsidRDefault="00183D91" w:rsidP="005D5E45">
      <w:pPr>
        <w:spacing w:after="0"/>
        <w:jc w:val="both"/>
        <w:rPr>
          <w:rFonts w:ascii="Times New Roman" w:hAnsi="Times New Roman"/>
          <w:bCs/>
          <w:i/>
          <w:sz w:val="28"/>
          <w:szCs w:val="28"/>
        </w:rPr>
      </w:pPr>
    </w:p>
    <w:p w:rsidR="00183D91" w:rsidRPr="00183D91" w:rsidRDefault="00183D91" w:rsidP="005D5E45">
      <w:pPr>
        <w:spacing w:after="0"/>
        <w:jc w:val="both"/>
        <w:rPr>
          <w:rFonts w:ascii="Times New Roman" w:hAnsi="Times New Roman"/>
          <w:bCs/>
          <w:i/>
          <w:sz w:val="28"/>
          <w:szCs w:val="28"/>
        </w:rPr>
      </w:pPr>
    </w:p>
    <w:p w:rsidR="009B0649" w:rsidRPr="00294B95" w:rsidRDefault="009B0649" w:rsidP="005D5E45">
      <w:pPr>
        <w:spacing w:after="0"/>
        <w:jc w:val="both"/>
        <w:rPr>
          <w:rFonts w:ascii="Times New Roman" w:hAnsi="Times New Roman"/>
          <w:bCs/>
          <w:i/>
          <w:sz w:val="28"/>
          <w:szCs w:val="28"/>
          <w:lang w:val="ru-RU"/>
        </w:rPr>
      </w:pPr>
    </w:p>
    <w:p w:rsidR="00F62226" w:rsidRPr="00294B95" w:rsidRDefault="00732B03" w:rsidP="00FF05AB">
      <w:pPr>
        <w:spacing w:after="0"/>
        <w:jc w:val="center"/>
        <w:rPr>
          <w:rFonts w:ascii="Times New Roman" w:hAnsi="Times New Roman"/>
          <w:bCs/>
          <w:sz w:val="28"/>
          <w:szCs w:val="28"/>
          <w:lang w:val="ru-RU"/>
        </w:rPr>
      </w:pPr>
      <w:r>
        <w:rPr>
          <w:rFonts w:ascii="Times New Roman" w:hAnsi="Times New Roman"/>
          <w:bCs/>
          <w:sz w:val="28"/>
          <w:szCs w:val="28"/>
          <w:lang w:val="ru-RU"/>
        </w:rPr>
        <w:lastRenderedPageBreak/>
        <w:t>Члан 48</w:t>
      </w:r>
      <w:r w:rsidR="00B35A44">
        <w:rPr>
          <w:rFonts w:ascii="Times New Roman" w:hAnsi="Times New Roman"/>
          <w:bCs/>
          <w:sz w:val="28"/>
          <w:szCs w:val="28"/>
          <w:lang w:val="ru-RU"/>
        </w:rPr>
        <w:t>.</w:t>
      </w:r>
    </w:p>
    <w:p w:rsidR="00877C8C" w:rsidRPr="00294B95" w:rsidRDefault="00294B95" w:rsidP="00B70ABD">
      <w:pPr>
        <w:spacing w:after="0"/>
        <w:ind w:firstLine="708"/>
        <w:jc w:val="both"/>
        <w:rPr>
          <w:rFonts w:ascii="Times New Roman" w:hAnsi="Times New Roman"/>
          <w:sz w:val="28"/>
          <w:szCs w:val="28"/>
          <w:lang w:val="ru-RU"/>
        </w:rPr>
      </w:pPr>
      <w:r>
        <w:rPr>
          <w:rFonts w:ascii="Times New Roman" w:hAnsi="Times New Roman"/>
          <w:sz w:val="28"/>
          <w:szCs w:val="28"/>
          <w:lang w:val="ru-RU"/>
        </w:rPr>
        <w:t>Стручно веће</w:t>
      </w:r>
      <w:r w:rsidR="005D5E45" w:rsidRPr="00294B95">
        <w:rPr>
          <w:rFonts w:ascii="Times New Roman" w:hAnsi="Times New Roman"/>
          <w:sz w:val="28"/>
          <w:szCs w:val="28"/>
          <w:lang w:val="ru-RU"/>
        </w:rPr>
        <w:t xml:space="preserve"> помаже директору у предлагању програма рада, у вези са стручним усавршавањем, у разматрању питања из програмске и стручне делатности Музеја.</w:t>
      </w:r>
    </w:p>
    <w:p w:rsidR="005D5E45" w:rsidRPr="00294B95" w:rsidRDefault="00294B95" w:rsidP="005D5E45">
      <w:pPr>
        <w:spacing w:after="0"/>
        <w:jc w:val="both"/>
        <w:rPr>
          <w:rFonts w:ascii="Times New Roman" w:hAnsi="Times New Roman"/>
          <w:sz w:val="28"/>
          <w:szCs w:val="28"/>
          <w:lang w:val="ru-RU"/>
        </w:rPr>
      </w:pPr>
      <w:r>
        <w:rPr>
          <w:rFonts w:ascii="Times New Roman" w:hAnsi="Times New Roman"/>
          <w:sz w:val="28"/>
          <w:szCs w:val="28"/>
          <w:lang w:val="ru-RU"/>
        </w:rPr>
        <w:tab/>
        <w:t xml:space="preserve">Стручно веће </w:t>
      </w:r>
      <w:r w:rsidR="005D5E45" w:rsidRPr="00294B95">
        <w:rPr>
          <w:rFonts w:ascii="Times New Roman" w:hAnsi="Times New Roman"/>
          <w:sz w:val="28"/>
          <w:szCs w:val="28"/>
          <w:lang w:val="ru-RU"/>
        </w:rPr>
        <w:t xml:space="preserve"> доноси с</w:t>
      </w:r>
      <w:r w:rsidR="005D5E45" w:rsidRPr="00294B95">
        <w:rPr>
          <w:rFonts w:ascii="Times New Roman" w:hAnsi="Times New Roman"/>
          <w:sz w:val="28"/>
          <w:szCs w:val="28"/>
          <w:lang w:val="sr-Cyrl-CS"/>
        </w:rPr>
        <w:t>т</w:t>
      </w:r>
      <w:r w:rsidR="005D5E45" w:rsidRPr="00294B95">
        <w:rPr>
          <w:rFonts w:ascii="Times New Roman" w:hAnsi="Times New Roman"/>
          <w:sz w:val="28"/>
          <w:szCs w:val="28"/>
          <w:lang w:val="ru-RU"/>
        </w:rPr>
        <w:t xml:space="preserve">ручна мишљења, препоруке и друге закључке из основне делатности Музеја, који немају обавезујући карактер. </w:t>
      </w:r>
    </w:p>
    <w:p w:rsidR="005D5E45" w:rsidRPr="00294B95" w:rsidRDefault="00FA632D" w:rsidP="005D5E45">
      <w:pPr>
        <w:spacing w:after="0"/>
        <w:jc w:val="both"/>
        <w:rPr>
          <w:rFonts w:ascii="Times New Roman" w:hAnsi="Times New Roman"/>
          <w:sz w:val="28"/>
          <w:szCs w:val="28"/>
          <w:lang w:val="ru-RU"/>
        </w:rPr>
      </w:pPr>
      <w:r>
        <w:rPr>
          <w:rFonts w:ascii="Times New Roman" w:hAnsi="Times New Roman"/>
          <w:sz w:val="28"/>
          <w:szCs w:val="28"/>
          <w:lang w:val="ru-RU"/>
        </w:rPr>
        <w:tab/>
        <w:t xml:space="preserve">Стручно веће </w:t>
      </w:r>
      <w:r w:rsidR="005D5E45" w:rsidRPr="00294B95">
        <w:rPr>
          <w:rFonts w:ascii="Times New Roman" w:hAnsi="Times New Roman"/>
          <w:sz w:val="28"/>
          <w:szCs w:val="28"/>
          <w:lang w:val="ru-RU"/>
        </w:rPr>
        <w:t>разматра и друга питања која су од значај</w:t>
      </w:r>
      <w:r w:rsidR="002A03D9">
        <w:rPr>
          <w:rFonts w:ascii="Times New Roman" w:hAnsi="Times New Roman"/>
          <w:sz w:val="28"/>
          <w:szCs w:val="28"/>
          <w:lang w:val="ru-RU"/>
        </w:rPr>
        <w:t>а за обављање делатности Музеја,</w:t>
      </w:r>
      <w:r w:rsidR="00183D91">
        <w:rPr>
          <w:rFonts w:ascii="Times New Roman" w:hAnsi="Times New Roman"/>
          <w:sz w:val="28"/>
          <w:szCs w:val="28"/>
        </w:rPr>
        <w:t xml:space="preserve"> </w:t>
      </w:r>
      <w:r w:rsidR="002A03D9">
        <w:rPr>
          <w:rFonts w:ascii="Times New Roman" w:hAnsi="Times New Roman"/>
          <w:sz w:val="28"/>
          <w:szCs w:val="28"/>
          <w:lang w:val="ru-RU"/>
        </w:rPr>
        <w:t>на предлог директора.</w:t>
      </w:r>
      <w:r w:rsidR="005D5E45" w:rsidRPr="00294B95">
        <w:rPr>
          <w:rFonts w:ascii="Times New Roman" w:hAnsi="Times New Roman"/>
          <w:sz w:val="28"/>
          <w:szCs w:val="28"/>
          <w:lang w:val="ru-RU"/>
        </w:rPr>
        <w:tab/>
      </w:r>
    </w:p>
    <w:p w:rsidR="005D5E45" w:rsidRPr="00183D91" w:rsidRDefault="00323F03" w:rsidP="005D5E45">
      <w:pPr>
        <w:spacing w:after="0"/>
        <w:jc w:val="both"/>
        <w:rPr>
          <w:rFonts w:ascii="Times New Roman" w:hAnsi="Times New Roman"/>
          <w:sz w:val="28"/>
          <w:szCs w:val="28"/>
        </w:rPr>
      </w:pPr>
      <w:r>
        <w:rPr>
          <w:rFonts w:ascii="Times New Roman" w:hAnsi="Times New Roman"/>
          <w:sz w:val="28"/>
          <w:szCs w:val="28"/>
          <w:lang w:val="ru-RU"/>
        </w:rPr>
        <w:tab/>
      </w:r>
    </w:p>
    <w:p w:rsidR="005D5E45" w:rsidRPr="00E61FEC" w:rsidRDefault="005D5E45" w:rsidP="005D5E45">
      <w:pPr>
        <w:spacing w:after="0"/>
        <w:jc w:val="center"/>
        <w:rPr>
          <w:rFonts w:ascii="Times New Roman" w:hAnsi="Times New Roman"/>
          <w:b/>
          <w:bCs/>
          <w:sz w:val="28"/>
          <w:szCs w:val="28"/>
          <w:lang w:val="ru-RU"/>
        </w:rPr>
      </w:pPr>
      <w:r w:rsidRPr="00E61FEC">
        <w:rPr>
          <w:rFonts w:ascii="Times New Roman" w:hAnsi="Times New Roman"/>
          <w:b/>
          <w:bCs/>
          <w:sz w:val="28"/>
          <w:szCs w:val="28"/>
        </w:rPr>
        <w:t>VIII.</w:t>
      </w:r>
      <w:r w:rsidRPr="00E61FEC">
        <w:rPr>
          <w:rFonts w:ascii="Times New Roman" w:hAnsi="Times New Roman"/>
          <w:b/>
          <w:bCs/>
          <w:sz w:val="28"/>
          <w:szCs w:val="28"/>
          <w:lang w:val="ru-RU"/>
        </w:rPr>
        <w:t xml:space="preserve"> ПЛАНИРАЊЕ РАДА И ФИНАНСИРАЊЕ</w:t>
      </w:r>
    </w:p>
    <w:p w:rsidR="005D5E45" w:rsidRPr="00E61FEC" w:rsidRDefault="005D5E45" w:rsidP="005D5E45">
      <w:pPr>
        <w:spacing w:after="0"/>
        <w:jc w:val="both"/>
        <w:rPr>
          <w:rFonts w:ascii="Times New Roman" w:hAnsi="Times New Roman"/>
          <w:sz w:val="28"/>
          <w:szCs w:val="28"/>
          <w:lang w:val="ru-RU"/>
        </w:rPr>
      </w:pPr>
    </w:p>
    <w:p w:rsidR="005D5E45" w:rsidRPr="00E61FEC" w:rsidRDefault="00732B03" w:rsidP="005D5E45">
      <w:pPr>
        <w:spacing w:after="0"/>
        <w:jc w:val="center"/>
        <w:rPr>
          <w:rFonts w:ascii="Times New Roman" w:hAnsi="Times New Roman"/>
          <w:sz w:val="28"/>
          <w:szCs w:val="28"/>
          <w:lang w:val="ru-RU"/>
        </w:rPr>
      </w:pPr>
      <w:r>
        <w:rPr>
          <w:rFonts w:ascii="Times New Roman" w:hAnsi="Times New Roman"/>
          <w:bCs/>
          <w:sz w:val="28"/>
          <w:szCs w:val="28"/>
          <w:lang w:val="ru-RU"/>
        </w:rPr>
        <w:t>Члан 49</w:t>
      </w:r>
      <w:r w:rsidR="005D5E45" w:rsidRPr="00E61FEC">
        <w:rPr>
          <w:rFonts w:ascii="Times New Roman" w:hAnsi="Times New Roman"/>
          <w:sz w:val="28"/>
          <w:szCs w:val="28"/>
          <w:lang w:val="ru-RU"/>
        </w:rPr>
        <w:t>.</w:t>
      </w:r>
    </w:p>
    <w:p w:rsidR="005D5E45" w:rsidRPr="00E61FEC" w:rsidRDefault="005D5E45" w:rsidP="005D5E45">
      <w:pPr>
        <w:spacing w:after="0"/>
        <w:jc w:val="both"/>
        <w:rPr>
          <w:rFonts w:ascii="Times New Roman" w:hAnsi="Times New Roman"/>
          <w:sz w:val="28"/>
          <w:szCs w:val="28"/>
          <w:lang w:val="ru-RU"/>
        </w:rPr>
      </w:pPr>
      <w:r w:rsidRPr="00E61FEC">
        <w:rPr>
          <w:rFonts w:ascii="Times New Roman" w:hAnsi="Times New Roman"/>
          <w:sz w:val="28"/>
          <w:szCs w:val="28"/>
          <w:lang w:val="ru-RU"/>
        </w:rPr>
        <w:tab/>
        <w:t>Предлог годишњег програма рада, предлог годишњег финансијског плана и извештај о финансијском посл</w:t>
      </w:r>
      <w:r w:rsidR="001C27A5">
        <w:rPr>
          <w:rFonts w:ascii="Times New Roman" w:hAnsi="Times New Roman"/>
          <w:sz w:val="28"/>
          <w:szCs w:val="28"/>
          <w:lang w:val="ru-RU"/>
        </w:rPr>
        <w:t>овању достављају се Скупштини Града</w:t>
      </w:r>
      <w:r w:rsidRPr="00E61FEC">
        <w:rPr>
          <w:rFonts w:ascii="Times New Roman" w:hAnsi="Times New Roman"/>
          <w:sz w:val="28"/>
          <w:szCs w:val="28"/>
          <w:lang w:val="ru-RU"/>
        </w:rPr>
        <w:t>, у року утврђеном законом.</w:t>
      </w:r>
    </w:p>
    <w:p w:rsidR="005D5E45" w:rsidRPr="00183D91" w:rsidRDefault="005D5E45" w:rsidP="005D5E45">
      <w:pPr>
        <w:spacing w:after="0"/>
        <w:jc w:val="both"/>
        <w:rPr>
          <w:rFonts w:ascii="Times New Roman" w:hAnsi="Times New Roman"/>
          <w:sz w:val="28"/>
          <w:szCs w:val="28"/>
        </w:rPr>
      </w:pPr>
      <w:r w:rsidRPr="00E61FEC">
        <w:rPr>
          <w:rFonts w:ascii="Times New Roman" w:hAnsi="Times New Roman"/>
          <w:sz w:val="28"/>
          <w:szCs w:val="28"/>
          <w:lang w:val="ru-RU"/>
        </w:rPr>
        <w:tab/>
        <w:t>Поред годишњег програма рада, Музеј може сачињавати планове рада за дужи период.</w:t>
      </w:r>
    </w:p>
    <w:p w:rsidR="005D5E45" w:rsidRPr="00E61FEC"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50</w:t>
      </w:r>
      <w:r w:rsidR="005D5E45" w:rsidRPr="00E61FEC">
        <w:rPr>
          <w:rFonts w:ascii="Times New Roman" w:hAnsi="Times New Roman"/>
          <w:bCs/>
          <w:sz w:val="28"/>
          <w:szCs w:val="28"/>
          <w:lang w:val="ru-RU"/>
        </w:rPr>
        <w:t>.</w:t>
      </w:r>
    </w:p>
    <w:p w:rsidR="005D5E45" w:rsidRPr="00125129" w:rsidRDefault="005D5E45" w:rsidP="005D5E45">
      <w:pPr>
        <w:spacing w:after="0"/>
        <w:jc w:val="both"/>
        <w:rPr>
          <w:rFonts w:ascii="Times New Roman" w:hAnsi="Times New Roman"/>
          <w:sz w:val="28"/>
          <w:szCs w:val="28"/>
        </w:rPr>
      </w:pPr>
      <w:r w:rsidRPr="00E61FEC">
        <w:rPr>
          <w:rFonts w:ascii="Times New Roman" w:hAnsi="Times New Roman"/>
          <w:sz w:val="28"/>
          <w:szCs w:val="28"/>
          <w:lang w:val="ru-RU"/>
        </w:rPr>
        <w:tab/>
        <w:t>Планирана средства се користе за намене предвиђене програмом рада и финансијским планом, у складу са законом и Статутом.</w:t>
      </w:r>
    </w:p>
    <w:p w:rsidR="005D5E45" w:rsidRPr="00E61FEC"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51</w:t>
      </w:r>
      <w:r w:rsidR="005D5E45" w:rsidRPr="00E61FEC">
        <w:rPr>
          <w:rFonts w:ascii="Times New Roman" w:hAnsi="Times New Roman"/>
          <w:bCs/>
          <w:sz w:val="28"/>
          <w:szCs w:val="28"/>
          <w:lang w:val="ru-RU"/>
        </w:rPr>
        <w:t>.</w:t>
      </w:r>
    </w:p>
    <w:p w:rsidR="005D5E45" w:rsidRPr="00E61FEC" w:rsidRDefault="005D5E45" w:rsidP="005D5E45">
      <w:pPr>
        <w:spacing w:after="0"/>
        <w:jc w:val="both"/>
        <w:rPr>
          <w:rFonts w:ascii="Times New Roman" w:hAnsi="Times New Roman"/>
          <w:sz w:val="28"/>
          <w:szCs w:val="28"/>
          <w:lang w:val="ru-RU"/>
        </w:rPr>
      </w:pPr>
      <w:r w:rsidRPr="00E61FEC">
        <w:rPr>
          <w:rFonts w:ascii="Times New Roman" w:hAnsi="Times New Roman"/>
          <w:sz w:val="28"/>
          <w:szCs w:val="28"/>
          <w:lang w:val="ru-RU"/>
        </w:rPr>
        <w:tab/>
        <w:t>Средства за обављање делатности и остваривање програма и пројеката обезбеђују се у складу са законом</w:t>
      </w:r>
      <w:r w:rsidRPr="00E61FEC">
        <w:rPr>
          <w:rFonts w:ascii="Times New Roman" w:hAnsi="Times New Roman"/>
          <w:color w:val="00B050"/>
          <w:sz w:val="28"/>
          <w:szCs w:val="28"/>
          <w:lang w:val="ru-RU"/>
        </w:rPr>
        <w:t>,</w:t>
      </w:r>
      <w:r w:rsidRPr="00E61FEC">
        <w:rPr>
          <w:rFonts w:ascii="Times New Roman" w:hAnsi="Times New Roman"/>
          <w:sz w:val="28"/>
          <w:szCs w:val="28"/>
          <w:lang w:val="ru-RU"/>
        </w:rPr>
        <w:t xml:space="preserve"> и то:</w:t>
      </w:r>
    </w:p>
    <w:p w:rsidR="005D5E45" w:rsidRPr="00E61FEC" w:rsidRDefault="005D5E45" w:rsidP="005D5E45">
      <w:pPr>
        <w:pStyle w:val="ListParagraph"/>
        <w:numPr>
          <w:ilvl w:val="0"/>
          <w:numId w:val="29"/>
        </w:numPr>
        <w:ind w:left="720"/>
        <w:jc w:val="both"/>
        <w:rPr>
          <w:rFonts w:ascii="Times New Roman" w:hAnsi="Times New Roman" w:cs="Times New Roman"/>
          <w:sz w:val="28"/>
          <w:szCs w:val="28"/>
        </w:rPr>
      </w:pPr>
      <w:r w:rsidRPr="00E61FEC">
        <w:rPr>
          <w:rFonts w:ascii="Times New Roman" w:hAnsi="Times New Roman" w:cs="Times New Roman"/>
          <w:sz w:val="28"/>
          <w:szCs w:val="28"/>
        </w:rPr>
        <w:t>из буџета</w:t>
      </w:r>
      <w:r w:rsidR="00E61FEC">
        <w:rPr>
          <w:rFonts w:ascii="Times New Roman" w:hAnsi="Times New Roman" w:cs="Times New Roman"/>
          <w:sz w:val="28"/>
          <w:szCs w:val="28"/>
          <w:lang w:val="sr-Cyrl-CS"/>
        </w:rPr>
        <w:t xml:space="preserve"> Града</w:t>
      </w:r>
      <w:r w:rsidRPr="00E61FEC">
        <w:rPr>
          <w:rFonts w:ascii="Times New Roman" w:hAnsi="Times New Roman" w:cs="Times New Roman"/>
          <w:sz w:val="28"/>
          <w:szCs w:val="28"/>
        </w:rPr>
        <w:t>;</w:t>
      </w:r>
    </w:p>
    <w:p w:rsidR="005D5E45" w:rsidRPr="00E61FEC" w:rsidRDefault="00DE226D" w:rsidP="005D5E45">
      <w:pPr>
        <w:pStyle w:val="ListParagraph"/>
        <w:numPr>
          <w:ilvl w:val="0"/>
          <w:numId w:val="29"/>
        </w:numPr>
        <w:ind w:left="720"/>
        <w:jc w:val="both"/>
        <w:rPr>
          <w:rFonts w:ascii="Times New Roman" w:hAnsi="Times New Roman" w:cs="Times New Roman"/>
          <w:sz w:val="28"/>
          <w:szCs w:val="28"/>
          <w:lang w:val="ru-RU"/>
        </w:rPr>
      </w:pPr>
      <w:r>
        <w:rPr>
          <w:rFonts w:ascii="Times New Roman" w:hAnsi="Times New Roman" w:cs="Times New Roman"/>
          <w:sz w:val="28"/>
          <w:szCs w:val="28"/>
          <w:lang w:val="ru-RU"/>
        </w:rPr>
        <w:t>из прихода од</w:t>
      </w:r>
      <w:r w:rsidR="005D5E45" w:rsidRPr="00E61FEC">
        <w:rPr>
          <w:rFonts w:ascii="Times New Roman" w:hAnsi="Times New Roman" w:cs="Times New Roman"/>
          <w:sz w:val="28"/>
          <w:szCs w:val="28"/>
          <w:lang w:val="ru-RU"/>
        </w:rPr>
        <w:t xml:space="preserve"> делатности;</w:t>
      </w:r>
    </w:p>
    <w:p w:rsidR="005D5E45" w:rsidRPr="00DE226D" w:rsidRDefault="00DE226D" w:rsidP="00DE226D">
      <w:pPr>
        <w:pStyle w:val="ListParagraph"/>
        <w:numPr>
          <w:ilvl w:val="0"/>
          <w:numId w:val="29"/>
        </w:numPr>
        <w:ind w:left="720"/>
        <w:jc w:val="both"/>
        <w:rPr>
          <w:rFonts w:ascii="Times New Roman" w:hAnsi="Times New Roman" w:cs="Times New Roman"/>
          <w:sz w:val="28"/>
          <w:szCs w:val="28"/>
          <w:lang w:val="ru-RU"/>
        </w:rPr>
      </w:pPr>
      <w:r>
        <w:rPr>
          <w:rFonts w:ascii="Times New Roman" w:hAnsi="Times New Roman" w:cs="Times New Roman"/>
          <w:sz w:val="28"/>
          <w:szCs w:val="28"/>
          <w:lang w:val="ru-RU"/>
        </w:rPr>
        <w:t>из</w:t>
      </w:r>
      <w:r w:rsidR="005D5E45" w:rsidRPr="00E61FEC">
        <w:rPr>
          <w:rFonts w:ascii="Times New Roman" w:hAnsi="Times New Roman" w:cs="Times New Roman"/>
          <w:sz w:val="28"/>
          <w:szCs w:val="28"/>
          <w:lang w:val="ru-RU"/>
        </w:rPr>
        <w:t xml:space="preserve"> сп</w:t>
      </w:r>
      <w:r>
        <w:rPr>
          <w:rFonts w:ascii="Times New Roman" w:hAnsi="Times New Roman" w:cs="Times New Roman"/>
          <w:sz w:val="28"/>
          <w:szCs w:val="28"/>
          <w:lang w:val="ru-RU"/>
        </w:rPr>
        <w:t>онзорства, донација, легата и</w:t>
      </w:r>
    </w:p>
    <w:p w:rsidR="005D5E45" w:rsidRPr="00E61FEC" w:rsidRDefault="005D5E45" w:rsidP="005D5E45">
      <w:pPr>
        <w:pStyle w:val="ListParagraph"/>
        <w:numPr>
          <w:ilvl w:val="0"/>
          <w:numId w:val="29"/>
        </w:numPr>
        <w:ind w:left="720"/>
        <w:jc w:val="both"/>
        <w:rPr>
          <w:rFonts w:ascii="Times New Roman" w:hAnsi="Times New Roman" w:cs="Times New Roman"/>
          <w:sz w:val="28"/>
          <w:szCs w:val="28"/>
          <w:lang w:val="ru-RU"/>
        </w:rPr>
      </w:pPr>
      <w:r w:rsidRPr="00E61FEC">
        <w:rPr>
          <w:rFonts w:ascii="Times New Roman" w:hAnsi="Times New Roman" w:cs="Times New Roman"/>
          <w:sz w:val="28"/>
          <w:szCs w:val="28"/>
          <w:lang w:val="ru-RU"/>
        </w:rPr>
        <w:t>на друге начине, у складу са законом.</w:t>
      </w:r>
    </w:p>
    <w:p w:rsidR="005D5E45" w:rsidRDefault="00125129" w:rsidP="00125129">
      <w:pPr>
        <w:spacing w:after="0"/>
        <w:rPr>
          <w:rFonts w:ascii="Times New Roman" w:hAnsi="Times New Roman"/>
          <w:bCs/>
          <w:sz w:val="28"/>
          <w:szCs w:val="28"/>
        </w:rPr>
      </w:pPr>
      <w:r>
        <w:rPr>
          <w:rFonts w:ascii="Times New Roman" w:hAnsi="Times New Roman"/>
          <w:bCs/>
          <w:sz w:val="28"/>
          <w:szCs w:val="28"/>
        </w:rPr>
        <w:t xml:space="preserve">                                                               </w:t>
      </w:r>
      <w:r w:rsidR="00732B03">
        <w:rPr>
          <w:rFonts w:ascii="Times New Roman" w:hAnsi="Times New Roman"/>
          <w:bCs/>
          <w:sz w:val="28"/>
          <w:szCs w:val="28"/>
          <w:lang w:val="ru-RU"/>
        </w:rPr>
        <w:t>Члан 52</w:t>
      </w:r>
      <w:r w:rsidR="005D5E45" w:rsidRPr="00E61FEC">
        <w:rPr>
          <w:rFonts w:ascii="Times New Roman" w:hAnsi="Times New Roman"/>
          <w:bCs/>
          <w:sz w:val="28"/>
          <w:szCs w:val="28"/>
          <w:lang w:val="ru-RU"/>
        </w:rPr>
        <w:t>.</w:t>
      </w:r>
    </w:p>
    <w:p w:rsidR="00183D91" w:rsidRPr="00183D91" w:rsidRDefault="00183D91" w:rsidP="005D5E45">
      <w:pPr>
        <w:spacing w:after="0"/>
        <w:jc w:val="center"/>
        <w:rPr>
          <w:rFonts w:ascii="Times New Roman" w:hAnsi="Times New Roman"/>
          <w:bCs/>
          <w:sz w:val="28"/>
          <w:szCs w:val="28"/>
        </w:rPr>
      </w:pPr>
    </w:p>
    <w:p w:rsidR="005D5E45" w:rsidRPr="00E61FEC" w:rsidRDefault="005D5E45" w:rsidP="005D5E45">
      <w:pPr>
        <w:spacing w:after="0"/>
        <w:jc w:val="both"/>
        <w:rPr>
          <w:rFonts w:ascii="Times New Roman" w:hAnsi="Times New Roman"/>
          <w:sz w:val="28"/>
          <w:szCs w:val="28"/>
          <w:lang w:val="ru-RU"/>
        </w:rPr>
      </w:pPr>
      <w:r w:rsidRPr="00E61FEC">
        <w:rPr>
          <w:rFonts w:ascii="Times New Roman" w:hAnsi="Times New Roman"/>
          <w:sz w:val="28"/>
          <w:szCs w:val="28"/>
          <w:lang w:val="ru-RU"/>
        </w:rPr>
        <w:tab/>
        <w:t>О коришћењу средстава одлучује директор на основу одобреног годишњег програма рада и финансијског плана, у складу са законом.</w:t>
      </w:r>
    </w:p>
    <w:p w:rsidR="00183D91" w:rsidRDefault="00183D91" w:rsidP="00125129">
      <w:pPr>
        <w:spacing w:after="0"/>
        <w:rPr>
          <w:rFonts w:ascii="Times New Roman" w:hAnsi="Times New Roman"/>
          <w:b/>
          <w:bCs/>
          <w:i/>
          <w:sz w:val="28"/>
          <w:szCs w:val="28"/>
          <w:u w:val="single"/>
        </w:rPr>
      </w:pPr>
    </w:p>
    <w:p w:rsidR="005D5E45" w:rsidRPr="005900CB" w:rsidRDefault="00125129" w:rsidP="00125129">
      <w:pPr>
        <w:spacing w:after="0"/>
        <w:rPr>
          <w:rFonts w:ascii="Times New Roman" w:hAnsi="Times New Roman"/>
          <w:sz w:val="28"/>
          <w:szCs w:val="28"/>
          <w:lang w:val="ru-RU"/>
        </w:rPr>
      </w:pPr>
      <w:r>
        <w:rPr>
          <w:rFonts w:ascii="Times New Roman" w:hAnsi="Times New Roman"/>
          <w:b/>
          <w:bCs/>
          <w:i/>
          <w:sz w:val="28"/>
          <w:szCs w:val="28"/>
        </w:rPr>
        <w:t xml:space="preserve">   </w:t>
      </w:r>
      <w:r>
        <w:rPr>
          <w:rFonts w:ascii="Times New Roman" w:hAnsi="Times New Roman"/>
          <w:bCs/>
          <w:sz w:val="28"/>
          <w:szCs w:val="28"/>
        </w:rPr>
        <w:t xml:space="preserve">                                 </w:t>
      </w:r>
      <w:r w:rsidR="005D5E45" w:rsidRPr="005900CB">
        <w:rPr>
          <w:rFonts w:ascii="Times New Roman" w:hAnsi="Times New Roman"/>
          <w:b/>
          <w:bCs/>
          <w:sz w:val="28"/>
          <w:szCs w:val="28"/>
        </w:rPr>
        <w:t>IX.</w:t>
      </w:r>
      <w:r w:rsidR="005D5E45" w:rsidRPr="005900CB">
        <w:rPr>
          <w:rFonts w:ascii="Times New Roman" w:hAnsi="Times New Roman"/>
          <w:b/>
          <w:bCs/>
          <w:sz w:val="28"/>
          <w:szCs w:val="28"/>
          <w:lang w:val="ru-RU"/>
        </w:rPr>
        <w:t xml:space="preserve"> ЗАШТИТА КУЛТУРНИХ ДОБАРА</w:t>
      </w:r>
    </w:p>
    <w:p w:rsidR="005D5E45" w:rsidRPr="005900CB" w:rsidRDefault="005D5E45" w:rsidP="005D5E45">
      <w:pPr>
        <w:spacing w:after="0"/>
        <w:jc w:val="center"/>
        <w:rPr>
          <w:rFonts w:ascii="Times New Roman" w:hAnsi="Times New Roman"/>
          <w:b/>
          <w:bCs/>
          <w:sz w:val="28"/>
          <w:szCs w:val="28"/>
          <w:lang w:val="ru-RU"/>
        </w:rPr>
      </w:pP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53</w:t>
      </w:r>
      <w:r w:rsidR="005D5E45" w:rsidRPr="005900CB">
        <w:rPr>
          <w:rFonts w:ascii="Times New Roman" w:hAnsi="Times New Roman"/>
          <w:bCs/>
          <w:sz w:val="28"/>
          <w:szCs w:val="28"/>
          <w:lang w:val="ru-RU"/>
        </w:rPr>
        <w:t>.</w:t>
      </w:r>
    </w:p>
    <w:p w:rsidR="005D5E45" w:rsidRDefault="005D5E45" w:rsidP="00966CCD">
      <w:pPr>
        <w:spacing w:after="0"/>
        <w:jc w:val="both"/>
        <w:rPr>
          <w:rFonts w:ascii="Times New Roman" w:hAnsi="Times New Roman"/>
          <w:sz w:val="28"/>
          <w:szCs w:val="28"/>
          <w:lang w:val="ru-RU"/>
        </w:rPr>
      </w:pPr>
      <w:r w:rsidRPr="005900CB">
        <w:rPr>
          <w:rFonts w:ascii="Times New Roman" w:hAnsi="Times New Roman"/>
          <w:sz w:val="28"/>
          <w:szCs w:val="28"/>
          <w:lang w:val="ru-RU"/>
        </w:rPr>
        <w:tab/>
        <w:t>Заштита културних добара обавља се на основу закона и других прописа који уређују ту област, у складу са упутствима надлежних органа, као и правилима и станд</w:t>
      </w:r>
      <w:r w:rsidRPr="005900CB">
        <w:rPr>
          <w:rFonts w:ascii="Times New Roman" w:hAnsi="Times New Roman"/>
          <w:sz w:val="28"/>
          <w:szCs w:val="28"/>
          <w:lang w:val="sr-Cyrl-CS"/>
        </w:rPr>
        <w:t>ар</w:t>
      </w:r>
      <w:r w:rsidRPr="005900CB">
        <w:rPr>
          <w:rFonts w:ascii="Times New Roman" w:hAnsi="Times New Roman"/>
          <w:sz w:val="28"/>
          <w:szCs w:val="28"/>
          <w:lang w:val="ru-RU"/>
        </w:rPr>
        <w:t>дима музеолошке струке.</w:t>
      </w:r>
      <w:r w:rsidRPr="005900CB">
        <w:rPr>
          <w:rFonts w:ascii="Times New Roman" w:hAnsi="Times New Roman"/>
          <w:sz w:val="28"/>
          <w:szCs w:val="28"/>
          <w:lang w:val="ru-RU"/>
        </w:rPr>
        <w:tab/>
      </w:r>
    </w:p>
    <w:p w:rsidR="007B6A09" w:rsidRPr="005900CB" w:rsidRDefault="007B6A09" w:rsidP="00966CCD">
      <w:pPr>
        <w:spacing w:after="0"/>
        <w:jc w:val="both"/>
        <w:rPr>
          <w:rFonts w:ascii="Times New Roman" w:hAnsi="Times New Roman"/>
          <w:sz w:val="28"/>
          <w:szCs w:val="28"/>
          <w:lang w:val="ru-RU"/>
        </w:rPr>
      </w:pPr>
    </w:p>
    <w:p w:rsidR="005D5E45" w:rsidRPr="00125129" w:rsidRDefault="005D5E45" w:rsidP="00125129">
      <w:pPr>
        <w:spacing w:after="0"/>
        <w:jc w:val="center"/>
        <w:rPr>
          <w:rFonts w:ascii="Times New Roman" w:hAnsi="Times New Roman"/>
          <w:sz w:val="28"/>
          <w:szCs w:val="28"/>
        </w:rPr>
      </w:pPr>
      <w:r w:rsidRPr="005900CB">
        <w:rPr>
          <w:rFonts w:ascii="Times New Roman" w:hAnsi="Times New Roman"/>
          <w:b/>
          <w:bCs/>
          <w:sz w:val="28"/>
          <w:szCs w:val="28"/>
        </w:rPr>
        <w:t>X.</w:t>
      </w:r>
      <w:r w:rsidRPr="005900CB">
        <w:rPr>
          <w:rFonts w:ascii="Times New Roman" w:hAnsi="Times New Roman"/>
          <w:b/>
          <w:bCs/>
          <w:sz w:val="28"/>
          <w:szCs w:val="28"/>
          <w:lang w:val="ru-RU"/>
        </w:rPr>
        <w:t xml:space="preserve"> ЈАВНОСТ РАДА</w:t>
      </w: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54</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Јавност рада остварује се у складу са законом и Статутом.</w:t>
      </w:r>
    </w:p>
    <w:p w:rsidR="005D5E45" w:rsidRPr="005900CB" w:rsidRDefault="005D5E45" w:rsidP="005D5E45">
      <w:pPr>
        <w:spacing w:after="0"/>
        <w:jc w:val="both"/>
        <w:rPr>
          <w:rFonts w:ascii="Times New Roman" w:hAnsi="Times New Roman"/>
          <w:color w:val="00B050"/>
          <w:sz w:val="28"/>
          <w:szCs w:val="28"/>
          <w:lang w:val="ru-RU"/>
        </w:rPr>
      </w:pPr>
      <w:r w:rsidRPr="005900CB">
        <w:rPr>
          <w:rFonts w:ascii="Times New Roman" w:hAnsi="Times New Roman"/>
          <w:sz w:val="28"/>
          <w:szCs w:val="28"/>
          <w:lang w:val="ru-RU"/>
        </w:rPr>
        <w:tab/>
        <w:t>Јавност рада реализује се путем средстава јавног информисања, одржавањем конференција за новинаре, давањем изјава овлашћених лица, објављивањем информација на званичној интернет страни Музеја, издавањем и дистрибуирањем стручних, научних и популарних публикација о културним добрима (</w:t>
      </w:r>
      <w:r w:rsidRPr="002B3B71">
        <w:rPr>
          <w:rFonts w:ascii="Times New Roman" w:hAnsi="Times New Roman"/>
          <w:sz w:val="28"/>
          <w:szCs w:val="28"/>
          <w:lang w:val="ru-RU"/>
        </w:rPr>
        <w:t>периодике, каталога изложби, каталога збирки</w:t>
      </w:r>
      <w:r w:rsidRPr="002B3B71">
        <w:rPr>
          <w:rFonts w:ascii="Times New Roman" w:hAnsi="Times New Roman"/>
          <w:color w:val="000000" w:themeColor="text1"/>
          <w:sz w:val="28"/>
          <w:szCs w:val="28"/>
          <w:lang w:val="ru-RU"/>
        </w:rPr>
        <w:t xml:space="preserve"> и других публикација), одржавањем</w:t>
      </w:r>
      <w:r w:rsidRPr="005900CB">
        <w:rPr>
          <w:rFonts w:ascii="Times New Roman" w:hAnsi="Times New Roman"/>
          <w:sz w:val="28"/>
          <w:szCs w:val="28"/>
          <w:lang w:val="ru-RU"/>
        </w:rPr>
        <w:t xml:space="preserve"> сталних и повремених изложби у земљи и иностранству, организовањем стручних и популарних предавања и других облика културно</w:t>
      </w:r>
      <w:r w:rsidRPr="002B3B71">
        <w:rPr>
          <w:rFonts w:ascii="Times New Roman" w:hAnsi="Times New Roman"/>
          <w:sz w:val="28"/>
          <w:szCs w:val="28"/>
          <w:lang w:val="ru-RU"/>
        </w:rPr>
        <w:t>-</w:t>
      </w:r>
      <w:r w:rsidRPr="005900CB">
        <w:rPr>
          <w:rFonts w:ascii="Times New Roman" w:hAnsi="Times New Roman"/>
          <w:sz w:val="28"/>
          <w:szCs w:val="28"/>
          <w:lang w:val="ru-RU"/>
        </w:rPr>
        <w:t>образовне делатности, објављивањем програма и плана рада</w:t>
      </w:r>
      <w:r w:rsidRPr="005900CB">
        <w:rPr>
          <w:rFonts w:ascii="Times New Roman" w:hAnsi="Times New Roman"/>
          <w:color w:val="00B050"/>
          <w:sz w:val="28"/>
          <w:szCs w:val="28"/>
          <w:lang w:val="ru-RU"/>
        </w:rPr>
        <w:t>.</w:t>
      </w:r>
    </w:p>
    <w:p w:rsidR="005D5E45" w:rsidRPr="005900CB" w:rsidRDefault="005D5E45" w:rsidP="005D5E45">
      <w:pPr>
        <w:spacing w:after="0"/>
        <w:jc w:val="both"/>
        <w:rPr>
          <w:rFonts w:ascii="Times New Roman" w:hAnsi="Times New Roman"/>
          <w:b/>
          <w:bCs/>
          <w:sz w:val="28"/>
          <w:szCs w:val="28"/>
          <w:lang w:val="ru-RU"/>
        </w:rPr>
      </w:pP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55</w:t>
      </w:r>
      <w:r w:rsidR="005D5E45" w:rsidRPr="005900CB">
        <w:rPr>
          <w:rFonts w:ascii="Times New Roman" w:hAnsi="Times New Roman"/>
          <w:bCs/>
          <w:sz w:val="28"/>
          <w:szCs w:val="28"/>
          <w:lang w:val="ru-RU"/>
        </w:rPr>
        <w:t>.</w:t>
      </w:r>
    </w:p>
    <w:p w:rsidR="005D5E45" w:rsidRPr="00125129" w:rsidRDefault="005D5E45" w:rsidP="00125129">
      <w:pPr>
        <w:spacing w:after="0"/>
        <w:jc w:val="both"/>
        <w:rPr>
          <w:rFonts w:ascii="Times New Roman" w:hAnsi="Times New Roman"/>
          <w:sz w:val="28"/>
          <w:szCs w:val="28"/>
        </w:rPr>
      </w:pPr>
      <w:r w:rsidRPr="005900CB">
        <w:rPr>
          <w:rFonts w:ascii="Times New Roman" w:hAnsi="Times New Roman"/>
          <w:sz w:val="28"/>
          <w:szCs w:val="28"/>
          <w:lang w:val="ru-RU"/>
        </w:rPr>
        <w:tab/>
        <w:t>Јавност рада остварује се и јавношћу рада Управног одбора, односно Надзорног одбора, подношењем извештаја о раду и финансијског извештаја, у складу са законом.</w:t>
      </w: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56</w:t>
      </w:r>
      <w:r w:rsidR="005D5E45" w:rsidRPr="005900CB">
        <w:rPr>
          <w:rFonts w:ascii="Times New Roman" w:hAnsi="Times New Roman"/>
          <w:bCs/>
          <w:sz w:val="28"/>
          <w:szCs w:val="28"/>
          <w:lang w:val="ru-RU"/>
        </w:rPr>
        <w:t>.</w:t>
      </w:r>
    </w:p>
    <w:p w:rsidR="00B934CC" w:rsidRPr="00183D91"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Културна добра и архивска грађа, односно музејски материјал</w:t>
      </w:r>
      <w:r w:rsidRPr="005900CB">
        <w:rPr>
          <w:rFonts w:ascii="Times New Roman" w:hAnsi="Times New Roman"/>
          <w:color w:val="00B050"/>
          <w:sz w:val="28"/>
          <w:szCs w:val="28"/>
          <w:lang w:val="ru-RU"/>
        </w:rPr>
        <w:t>,</w:t>
      </w:r>
      <w:r w:rsidRPr="005900CB">
        <w:rPr>
          <w:rFonts w:ascii="Times New Roman" w:hAnsi="Times New Roman"/>
          <w:sz w:val="28"/>
          <w:szCs w:val="28"/>
          <w:lang w:val="ru-RU"/>
        </w:rPr>
        <w:t xml:space="preserve"> доступни су трећим лицима под условима и на начин прописаним законом, другим прописом и унутрашњим општим актом. </w:t>
      </w:r>
    </w:p>
    <w:p w:rsidR="00B934CC" w:rsidRPr="005900CB" w:rsidRDefault="00B934CC" w:rsidP="005D5E45">
      <w:pPr>
        <w:spacing w:after="0"/>
        <w:jc w:val="both"/>
        <w:rPr>
          <w:rFonts w:ascii="Times New Roman" w:hAnsi="Times New Roman"/>
          <w:sz w:val="28"/>
          <w:szCs w:val="28"/>
          <w:lang w:val="ru-RU"/>
        </w:rPr>
      </w:pPr>
    </w:p>
    <w:p w:rsidR="005D5E45" w:rsidRPr="005900CB" w:rsidRDefault="005D5E45" w:rsidP="005D5E45">
      <w:pPr>
        <w:spacing w:after="0"/>
        <w:jc w:val="center"/>
        <w:rPr>
          <w:rFonts w:ascii="Times New Roman" w:hAnsi="Times New Roman"/>
          <w:sz w:val="28"/>
          <w:szCs w:val="28"/>
          <w:lang w:val="ru-RU"/>
        </w:rPr>
      </w:pPr>
      <w:r w:rsidRPr="005900CB">
        <w:rPr>
          <w:rFonts w:ascii="Times New Roman" w:hAnsi="Times New Roman"/>
          <w:b/>
          <w:bCs/>
          <w:sz w:val="28"/>
          <w:szCs w:val="28"/>
        </w:rPr>
        <w:t>XI.</w:t>
      </w:r>
      <w:r w:rsidRPr="005900CB">
        <w:rPr>
          <w:rFonts w:ascii="Times New Roman" w:hAnsi="Times New Roman"/>
          <w:b/>
          <w:bCs/>
          <w:sz w:val="28"/>
          <w:szCs w:val="28"/>
          <w:lang w:val="ru-RU"/>
        </w:rPr>
        <w:t xml:space="preserve"> ПОСЛОВНА ТАЈНА И ОБАВЕШТАВАЊЕ ЗАПОСЛЕНИХ</w:t>
      </w:r>
    </w:p>
    <w:p w:rsidR="00B934CC" w:rsidRPr="005900CB" w:rsidRDefault="00B934CC" w:rsidP="005D5E45">
      <w:pPr>
        <w:spacing w:after="0"/>
        <w:jc w:val="center"/>
        <w:rPr>
          <w:rFonts w:ascii="Times New Roman" w:hAnsi="Times New Roman"/>
          <w:bCs/>
          <w:sz w:val="28"/>
          <w:szCs w:val="28"/>
          <w:lang w:val="ru-RU"/>
        </w:rPr>
      </w:pP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57</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 xml:space="preserve">Пословну тајну представљају документа, исправе и подаци утврђени посебном одлуком Управног одбора, чије би саопштење неовлашћеном </w:t>
      </w:r>
      <w:r w:rsidRPr="00B70ABD">
        <w:rPr>
          <w:rFonts w:ascii="Times New Roman" w:hAnsi="Times New Roman"/>
          <w:sz w:val="28"/>
          <w:szCs w:val="28"/>
          <w:lang w:val="ru-RU"/>
        </w:rPr>
        <w:t>лицу,</w:t>
      </w:r>
      <w:r w:rsidRPr="005900CB">
        <w:rPr>
          <w:rFonts w:ascii="Times New Roman" w:hAnsi="Times New Roman"/>
          <w:sz w:val="28"/>
          <w:szCs w:val="28"/>
          <w:lang w:val="ru-RU"/>
        </w:rPr>
        <w:t xml:space="preserve"> због њихове природе и </w:t>
      </w:r>
      <w:r w:rsidRPr="00B70ABD">
        <w:rPr>
          <w:rFonts w:ascii="Times New Roman" w:hAnsi="Times New Roman"/>
          <w:sz w:val="28"/>
          <w:szCs w:val="28"/>
          <w:lang w:val="ru-RU"/>
        </w:rPr>
        <w:t>значаја,</w:t>
      </w:r>
      <w:r w:rsidRPr="005900CB">
        <w:rPr>
          <w:rFonts w:ascii="Times New Roman" w:hAnsi="Times New Roman"/>
          <w:sz w:val="28"/>
          <w:szCs w:val="28"/>
          <w:lang w:val="ru-RU"/>
        </w:rPr>
        <w:t xml:space="preserve"> било противно интересима и пословном угледу Музеја, у складу са законом.</w:t>
      </w:r>
    </w:p>
    <w:p w:rsidR="005D5E45" w:rsidRPr="00125129"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Неће се сматрати повредом дужности чувања пословне тајне саопштавање тих података на седницама органа Музеја, ако је такво саопштавање неопходно за обављање послова или обавештавање органа.</w:t>
      </w: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58</w:t>
      </w:r>
      <w:r w:rsidR="005D5E45" w:rsidRPr="005900CB">
        <w:rPr>
          <w:rFonts w:ascii="Times New Roman" w:hAnsi="Times New Roman"/>
          <w:bCs/>
          <w:sz w:val="28"/>
          <w:szCs w:val="28"/>
          <w:lang w:val="ru-RU"/>
        </w:rPr>
        <w:t>.</w:t>
      </w:r>
    </w:p>
    <w:p w:rsidR="005D5E45"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 xml:space="preserve">Лице које саопштава овакве податке дужно је да на седници органа Музеја присутне чланове и све остале учеснике упозори на тода се ти подаци или документи сматрају пословном тајном и да су дужни да све оно што су сазнали чувају као пословну тајну. </w:t>
      </w:r>
    </w:p>
    <w:p w:rsidR="00125129" w:rsidRPr="00125129" w:rsidRDefault="00125129" w:rsidP="005D5E45">
      <w:pPr>
        <w:spacing w:after="0"/>
        <w:jc w:val="both"/>
        <w:rPr>
          <w:rFonts w:ascii="Times New Roman" w:hAnsi="Times New Roman"/>
          <w:sz w:val="28"/>
          <w:szCs w:val="28"/>
        </w:rPr>
      </w:pP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lastRenderedPageBreak/>
        <w:t>Члан 59</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 xml:space="preserve">Управни одбор може посебном одлуком утврдити поступак проглашавања и начин чувања тајне, у складу са законом. </w:t>
      </w: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60</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Пословну тајну дужни су д</w:t>
      </w:r>
      <w:r w:rsidRPr="005900CB">
        <w:rPr>
          <w:rFonts w:ascii="Times New Roman" w:hAnsi="Times New Roman"/>
          <w:sz w:val="28"/>
          <w:szCs w:val="28"/>
          <w:lang w:val="sr-Cyrl-CS"/>
        </w:rPr>
        <w:t>а</w:t>
      </w:r>
      <w:r w:rsidRPr="005900CB">
        <w:rPr>
          <w:rFonts w:ascii="Times New Roman" w:hAnsi="Times New Roman"/>
          <w:sz w:val="28"/>
          <w:szCs w:val="28"/>
          <w:lang w:val="ru-RU"/>
        </w:rPr>
        <w:t xml:space="preserve"> чувају сви запослени и радно ангажовани који на било који начин сазнају за исправу или податак који се сматра пословном тајном. </w:t>
      </w:r>
    </w:p>
    <w:p w:rsidR="005D5E45" w:rsidRPr="00183D91" w:rsidRDefault="005D5E45" w:rsidP="00183D91">
      <w:pPr>
        <w:spacing w:after="0"/>
        <w:jc w:val="both"/>
        <w:rPr>
          <w:rFonts w:ascii="Times New Roman" w:hAnsi="Times New Roman"/>
          <w:sz w:val="28"/>
          <w:szCs w:val="28"/>
        </w:rPr>
      </w:pPr>
      <w:r w:rsidRPr="005900CB">
        <w:rPr>
          <w:rFonts w:ascii="Times New Roman" w:hAnsi="Times New Roman"/>
          <w:sz w:val="28"/>
          <w:szCs w:val="28"/>
          <w:lang w:val="ru-RU"/>
        </w:rPr>
        <w:tab/>
        <w:t xml:space="preserve">Дужност чувања пословне тајне траје и по престанку радног односа и радног ангажовања. </w:t>
      </w: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61</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Органи обавештавају запослене о свом раду и пословању, безбедности и здра</w:t>
      </w:r>
      <w:r w:rsidRPr="002B3B71">
        <w:rPr>
          <w:rFonts w:ascii="Times New Roman" w:hAnsi="Times New Roman"/>
          <w:sz w:val="28"/>
          <w:szCs w:val="28"/>
          <w:lang w:val="ru-RU"/>
        </w:rPr>
        <w:t xml:space="preserve">вљу </w:t>
      </w:r>
      <w:r w:rsidRPr="005900CB">
        <w:rPr>
          <w:rFonts w:ascii="Times New Roman" w:hAnsi="Times New Roman"/>
          <w:sz w:val="28"/>
          <w:szCs w:val="28"/>
          <w:lang w:val="ru-RU"/>
        </w:rPr>
        <w:t>на раду, мерама за побољшање услова рада и о другим неопходним подацима.</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Обавештавање запослених у смислу става 1. овог члана обавља се преко огласне табле Музеја и средствима електронске комуникације.</w:t>
      </w:r>
    </w:p>
    <w:p w:rsidR="005D5E45" w:rsidRPr="005900CB" w:rsidRDefault="005D5E45" w:rsidP="005D5E45">
      <w:pPr>
        <w:spacing w:after="0"/>
        <w:jc w:val="both"/>
        <w:rPr>
          <w:rFonts w:ascii="Times New Roman" w:hAnsi="Times New Roman"/>
          <w:sz w:val="28"/>
          <w:szCs w:val="28"/>
          <w:lang w:val="ru-RU"/>
        </w:rPr>
      </w:pPr>
    </w:p>
    <w:p w:rsidR="005D5E45" w:rsidRPr="005900CB" w:rsidRDefault="005D5E45" w:rsidP="005D5E45">
      <w:pPr>
        <w:spacing w:after="0"/>
        <w:jc w:val="center"/>
        <w:rPr>
          <w:rFonts w:ascii="Times New Roman" w:hAnsi="Times New Roman"/>
          <w:sz w:val="28"/>
          <w:szCs w:val="28"/>
        </w:rPr>
      </w:pPr>
      <w:r w:rsidRPr="005900CB">
        <w:rPr>
          <w:rFonts w:ascii="Times New Roman" w:hAnsi="Times New Roman"/>
          <w:b/>
          <w:bCs/>
          <w:sz w:val="28"/>
          <w:szCs w:val="28"/>
        </w:rPr>
        <w:t>XII. СИНДИКАЛНА ОРГАНИЗАЦИЈА</w:t>
      </w:r>
    </w:p>
    <w:p w:rsidR="005D5E45" w:rsidRPr="005900CB" w:rsidRDefault="005D5E45" w:rsidP="005D5E45">
      <w:pPr>
        <w:spacing w:after="0"/>
        <w:rPr>
          <w:rFonts w:ascii="Times New Roman" w:hAnsi="Times New Roman"/>
          <w:bCs/>
          <w:sz w:val="28"/>
          <w:szCs w:val="28"/>
          <w:lang w:val="ru-RU"/>
        </w:rPr>
      </w:pPr>
    </w:p>
    <w:p w:rsidR="005D5E45" w:rsidRPr="005900CB" w:rsidRDefault="00732B03"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62</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Запослени у Музеју могу организовати синдикалну организацију.</w:t>
      </w:r>
    </w:p>
    <w:p w:rsidR="00183D91" w:rsidRPr="00125129"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Синдикална организација има право и дужност да учествује у регулисању економских и радно-социјалних права и дужности запослених, у складу са законом, Статутом, колективним уговором и другим општим актима.</w:t>
      </w:r>
    </w:p>
    <w:p w:rsidR="005D5E45" w:rsidRPr="005900CB" w:rsidRDefault="005D5E45" w:rsidP="005D5E45">
      <w:pPr>
        <w:spacing w:after="0"/>
        <w:jc w:val="both"/>
        <w:rPr>
          <w:rFonts w:ascii="Times New Roman" w:hAnsi="Times New Roman"/>
          <w:sz w:val="28"/>
          <w:szCs w:val="28"/>
          <w:lang w:val="ru-RU"/>
        </w:rPr>
      </w:pPr>
    </w:p>
    <w:p w:rsidR="005D5E45" w:rsidRPr="005900CB" w:rsidRDefault="005D5E45" w:rsidP="005D5E45">
      <w:pPr>
        <w:spacing w:after="0"/>
        <w:jc w:val="center"/>
        <w:rPr>
          <w:rFonts w:ascii="Times New Roman" w:hAnsi="Times New Roman"/>
          <w:b/>
          <w:bCs/>
          <w:sz w:val="28"/>
          <w:szCs w:val="28"/>
          <w:lang w:val="ru-RU"/>
        </w:rPr>
      </w:pPr>
      <w:r w:rsidRPr="005900CB">
        <w:rPr>
          <w:rFonts w:ascii="Times New Roman" w:hAnsi="Times New Roman"/>
          <w:b/>
          <w:bCs/>
          <w:sz w:val="28"/>
          <w:szCs w:val="28"/>
        </w:rPr>
        <w:t>XIII.</w:t>
      </w:r>
      <w:r w:rsidRPr="005900CB">
        <w:rPr>
          <w:rFonts w:ascii="Times New Roman" w:hAnsi="Times New Roman"/>
          <w:b/>
          <w:bCs/>
          <w:sz w:val="28"/>
          <w:szCs w:val="28"/>
          <w:lang w:val="ru-RU"/>
        </w:rPr>
        <w:t xml:space="preserve"> БЕЗБЕДНОСТ И ЗДРАВЉЕ НА РАДУ И</w:t>
      </w:r>
    </w:p>
    <w:p w:rsidR="005D5E45" w:rsidRPr="005900CB" w:rsidRDefault="005D5E45" w:rsidP="005D5E45">
      <w:pPr>
        <w:spacing w:after="0"/>
        <w:jc w:val="center"/>
        <w:rPr>
          <w:rFonts w:ascii="Times New Roman" w:hAnsi="Times New Roman"/>
          <w:b/>
          <w:bCs/>
          <w:sz w:val="28"/>
          <w:szCs w:val="28"/>
          <w:lang w:val="ru-RU"/>
        </w:rPr>
      </w:pPr>
      <w:r w:rsidRPr="005900CB">
        <w:rPr>
          <w:rFonts w:ascii="Times New Roman" w:hAnsi="Times New Roman"/>
          <w:b/>
          <w:bCs/>
          <w:sz w:val="28"/>
          <w:szCs w:val="28"/>
          <w:lang w:val="ru-RU"/>
        </w:rPr>
        <w:t>ЗАШТИТА И УНАПРЕЂИВАЊЕ ЖИВОТНЕ СРЕДИНЕ</w:t>
      </w:r>
    </w:p>
    <w:p w:rsidR="005D5E45" w:rsidRPr="005900CB" w:rsidRDefault="005D5E45" w:rsidP="005D5E45">
      <w:pPr>
        <w:spacing w:after="0"/>
        <w:jc w:val="center"/>
        <w:rPr>
          <w:rFonts w:ascii="Times New Roman" w:hAnsi="Times New Roman"/>
          <w:b/>
          <w:bCs/>
          <w:sz w:val="28"/>
          <w:szCs w:val="28"/>
          <w:lang w:val="ru-RU"/>
        </w:rPr>
      </w:pP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63</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Запослени у Музеју и његови органи дужни су да организују обављање делатности на начин којим се осигуравају безбедност и здравље на раду, као и да спроводе потребне мере заштите на раду и заштите радне средине, у складу са законом.</w:t>
      </w:r>
    </w:p>
    <w:p w:rsidR="005D5E45"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Музеј је дужан да у обављању своје делатности обезбеђује потребне услове за заштиту и унапређење животне средине, да спречава узроке и отклања штетне последице које угрожавају природне и радом створене вредности животне средине.</w:t>
      </w:r>
    </w:p>
    <w:p w:rsidR="003F6247" w:rsidRDefault="003F6247" w:rsidP="005D5E45">
      <w:pPr>
        <w:spacing w:after="0"/>
        <w:jc w:val="both"/>
        <w:rPr>
          <w:rFonts w:ascii="Times New Roman" w:hAnsi="Times New Roman"/>
          <w:sz w:val="28"/>
          <w:szCs w:val="28"/>
        </w:rPr>
      </w:pPr>
    </w:p>
    <w:p w:rsidR="003F6247" w:rsidRPr="003F6247" w:rsidRDefault="003F6247" w:rsidP="005D5E45">
      <w:pPr>
        <w:spacing w:after="0"/>
        <w:jc w:val="both"/>
        <w:rPr>
          <w:rFonts w:ascii="Times New Roman" w:hAnsi="Times New Roman"/>
          <w:sz w:val="28"/>
          <w:szCs w:val="28"/>
        </w:rPr>
      </w:pPr>
    </w:p>
    <w:p w:rsidR="005D5E45" w:rsidRPr="003F6247" w:rsidRDefault="005D5E45" w:rsidP="003F6247">
      <w:pPr>
        <w:spacing w:after="0"/>
        <w:jc w:val="center"/>
        <w:rPr>
          <w:rFonts w:ascii="Times New Roman" w:hAnsi="Times New Roman"/>
          <w:b/>
          <w:bCs/>
          <w:sz w:val="28"/>
          <w:szCs w:val="28"/>
        </w:rPr>
      </w:pPr>
      <w:r w:rsidRPr="005900CB">
        <w:rPr>
          <w:rFonts w:ascii="Times New Roman" w:hAnsi="Times New Roman"/>
          <w:b/>
          <w:bCs/>
          <w:sz w:val="28"/>
          <w:szCs w:val="28"/>
        </w:rPr>
        <w:lastRenderedPageBreak/>
        <w:t>XIV.</w:t>
      </w:r>
      <w:r w:rsidRPr="005900CB">
        <w:rPr>
          <w:rFonts w:ascii="Times New Roman" w:hAnsi="Times New Roman"/>
          <w:b/>
          <w:bCs/>
          <w:sz w:val="28"/>
          <w:szCs w:val="28"/>
          <w:lang w:val="ru-RU"/>
        </w:rPr>
        <w:t xml:space="preserve"> ОПШТИ АКТИ</w:t>
      </w: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64</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Статут је основни општи акт.</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 xml:space="preserve">Статут се доставља на сагласност </w:t>
      </w:r>
      <w:r w:rsidR="00DE226D" w:rsidRPr="005900CB">
        <w:rPr>
          <w:rFonts w:ascii="Times New Roman" w:hAnsi="Times New Roman"/>
          <w:sz w:val="28"/>
          <w:szCs w:val="28"/>
          <w:lang w:val="ru-RU"/>
        </w:rPr>
        <w:t>Скупштини Града.</w:t>
      </w:r>
    </w:p>
    <w:p w:rsidR="00D2093C" w:rsidRPr="003F6247" w:rsidRDefault="005D5E45" w:rsidP="003F6247">
      <w:pPr>
        <w:spacing w:after="0"/>
        <w:jc w:val="both"/>
        <w:rPr>
          <w:rFonts w:ascii="Times New Roman" w:hAnsi="Times New Roman"/>
          <w:sz w:val="28"/>
          <w:szCs w:val="28"/>
        </w:rPr>
      </w:pPr>
      <w:r w:rsidRPr="005900CB">
        <w:rPr>
          <w:rFonts w:ascii="Times New Roman" w:hAnsi="Times New Roman"/>
          <w:sz w:val="28"/>
          <w:szCs w:val="28"/>
          <w:lang w:val="ru-RU"/>
        </w:rPr>
        <w:tab/>
        <w:t>У Музеју се доносе и други општи акти који морају бити у сагласности са Статутом и законом.</w:t>
      </w: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65</w:t>
      </w:r>
      <w:r w:rsidR="005D5E45" w:rsidRPr="005900CB">
        <w:rPr>
          <w:rFonts w:ascii="Times New Roman" w:hAnsi="Times New Roman"/>
          <w:bCs/>
          <w:sz w:val="28"/>
          <w:szCs w:val="28"/>
          <w:lang w:val="ru-RU"/>
        </w:rPr>
        <w:t>.</w:t>
      </w:r>
    </w:p>
    <w:p w:rsidR="005D5E45" w:rsidRPr="003F6247" w:rsidRDefault="005D5E45" w:rsidP="005D5E45">
      <w:pPr>
        <w:spacing w:after="0"/>
        <w:jc w:val="both"/>
        <w:rPr>
          <w:rFonts w:ascii="Times New Roman" w:hAnsi="Times New Roman"/>
          <w:sz w:val="28"/>
          <w:szCs w:val="28"/>
        </w:rPr>
      </w:pPr>
      <w:r w:rsidRPr="005900CB">
        <w:rPr>
          <w:rFonts w:ascii="Times New Roman" w:hAnsi="Times New Roman"/>
          <w:sz w:val="28"/>
          <w:szCs w:val="28"/>
          <w:lang w:val="ru-RU"/>
        </w:rPr>
        <w:tab/>
        <w:t>Правилник о организацији и систематизацији послова доноси ди</w:t>
      </w:r>
      <w:r w:rsidR="00DE226D" w:rsidRPr="005900CB">
        <w:rPr>
          <w:rFonts w:ascii="Times New Roman" w:hAnsi="Times New Roman"/>
          <w:sz w:val="28"/>
          <w:szCs w:val="28"/>
          <w:lang w:val="ru-RU"/>
        </w:rPr>
        <w:t>ректор и доставља на сагласност Градоначелнику Града Ниша</w:t>
      </w:r>
      <w:r w:rsidRPr="005900CB">
        <w:rPr>
          <w:rFonts w:ascii="Times New Roman" w:hAnsi="Times New Roman"/>
          <w:sz w:val="28"/>
          <w:szCs w:val="28"/>
          <w:lang w:val="ru-RU"/>
        </w:rPr>
        <w:t>.</w:t>
      </w: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66</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На захтев запосленог,</w:t>
      </w:r>
      <w:r w:rsidR="00D56FD6">
        <w:rPr>
          <w:rFonts w:ascii="Times New Roman" w:hAnsi="Times New Roman"/>
          <w:sz w:val="28"/>
          <w:szCs w:val="28"/>
          <w:lang w:val="ru-RU"/>
        </w:rPr>
        <w:t xml:space="preserve"> </w:t>
      </w:r>
      <w:r w:rsidRPr="005900CB">
        <w:rPr>
          <w:rFonts w:ascii="Times New Roman" w:hAnsi="Times New Roman"/>
          <w:sz w:val="28"/>
          <w:szCs w:val="28"/>
          <w:lang w:val="ru-RU"/>
        </w:rPr>
        <w:t xml:space="preserve"> директор </w:t>
      </w:r>
      <w:r w:rsidRPr="005900CB">
        <w:rPr>
          <w:rFonts w:ascii="Times New Roman" w:hAnsi="Times New Roman"/>
          <w:color w:val="1F497D"/>
          <w:sz w:val="28"/>
          <w:szCs w:val="28"/>
          <w:lang w:val="ru-RU"/>
        </w:rPr>
        <w:t xml:space="preserve">је </w:t>
      </w:r>
      <w:r w:rsidRPr="005900CB">
        <w:rPr>
          <w:rFonts w:ascii="Times New Roman" w:hAnsi="Times New Roman"/>
          <w:sz w:val="28"/>
          <w:szCs w:val="28"/>
          <w:lang w:val="ru-RU"/>
        </w:rPr>
        <w:t>дужан да Статут и друга општа акта дâ на увид, у складу са законом.</w:t>
      </w:r>
    </w:p>
    <w:p w:rsidR="005D5E45" w:rsidRPr="005900CB" w:rsidRDefault="00183D91" w:rsidP="00183D91">
      <w:pPr>
        <w:spacing w:after="0"/>
        <w:rPr>
          <w:rFonts w:ascii="Times New Roman" w:hAnsi="Times New Roman"/>
          <w:bCs/>
          <w:sz w:val="28"/>
          <w:szCs w:val="28"/>
          <w:lang w:val="ru-RU"/>
        </w:rPr>
      </w:pPr>
      <w:r>
        <w:rPr>
          <w:rFonts w:ascii="Times New Roman" w:hAnsi="Times New Roman"/>
          <w:bCs/>
          <w:sz w:val="28"/>
          <w:szCs w:val="28"/>
        </w:rPr>
        <w:t xml:space="preserve">                                                                </w:t>
      </w:r>
      <w:r w:rsidR="00A52F7A">
        <w:rPr>
          <w:rFonts w:ascii="Times New Roman" w:hAnsi="Times New Roman"/>
          <w:bCs/>
          <w:sz w:val="28"/>
          <w:szCs w:val="28"/>
          <w:lang w:val="ru-RU"/>
        </w:rPr>
        <w:t>Члан 67</w:t>
      </w:r>
      <w:r w:rsidR="005D5E45" w:rsidRPr="005900CB">
        <w:rPr>
          <w:rFonts w:ascii="Times New Roman" w:hAnsi="Times New Roman"/>
          <w:bCs/>
          <w:sz w:val="28"/>
          <w:szCs w:val="28"/>
          <w:lang w:val="ru-RU"/>
        </w:rPr>
        <w:t>.</w:t>
      </w:r>
    </w:p>
    <w:p w:rsidR="005900CB" w:rsidRPr="003F6247" w:rsidRDefault="005D5E45" w:rsidP="003F6247">
      <w:pPr>
        <w:spacing w:after="0"/>
        <w:jc w:val="both"/>
        <w:rPr>
          <w:rFonts w:ascii="Times New Roman" w:hAnsi="Times New Roman"/>
          <w:sz w:val="28"/>
          <w:szCs w:val="28"/>
        </w:rPr>
      </w:pPr>
      <w:r w:rsidRPr="005900CB">
        <w:rPr>
          <w:rFonts w:ascii="Times New Roman" w:hAnsi="Times New Roman"/>
          <w:sz w:val="28"/>
          <w:szCs w:val="28"/>
          <w:lang w:val="ru-RU"/>
        </w:rPr>
        <w:tab/>
        <w:t>Општи акти се објављују на огласној табли Музеја и ступају на снагу осмог дана од дана њиховог објављивања, осим ако општим актом није друкчије одређено.</w:t>
      </w:r>
    </w:p>
    <w:p w:rsidR="005D5E45" w:rsidRDefault="005D5E45" w:rsidP="003F6247">
      <w:pPr>
        <w:spacing w:after="0"/>
        <w:jc w:val="center"/>
        <w:rPr>
          <w:rFonts w:ascii="Times New Roman" w:hAnsi="Times New Roman"/>
          <w:b/>
          <w:bCs/>
          <w:sz w:val="28"/>
          <w:szCs w:val="28"/>
        </w:rPr>
      </w:pPr>
      <w:r w:rsidRPr="005900CB">
        <w:rPr>
          <w:rFonts w:ascii="Times New Roman" w:hAnsi="Times New Roman"/>
          <w:b/>
          <w:bCs/>
          <w:sz w:val="28"/>
          <w:szCs w:val="28"/>
        </w:rPr>
        <w:t>XV.</w:t>
      </w:r>
      <w:r w:rsidRPr="005900CB">
        <w:rPr>
          <w:rFonts w:ascii="Times New Roman" w:hAnsi="Times New Roman"/>
          <w:b/>
          <w:bCs/>
          <w:sz w:val="28"/>
          <w:szCs w:val="28"/>
          <w:lang w:val="ru-RU"/>
        </w:rPr>
        <w:t xml:space="preserve"> ПРЕЛАЗНЕ И ЗАВРШНЕ ОДРЕДБЕ</w:t>
      </w:r>
    </w:p>
    <w:p w:rsidR="003F6247" w:rsidRPr="003F6247" w:rsidRDefault="003F6247" w:rsidP="003F6247">
      <w:pPr>
        <w:spacing w:after="0"/>
        <w:jc w:val="center"/>
        <w:rPr>
          <w:rFonts w:ascii="Times New Roman" w:hAnsi="Times New Roman"/>
          <w:b/>
          <w:bCs/>
          <w:sz w:val="28"/>
          <w:szCs w:val="28"/>
        </w:rPr>
      </w:pPr>
    </w:p>
    <w:p w:rsidR="005D5E45" w:rsidRPr="005900CB" w:rsidRDefault="003F6247" w:rsidP="003F6247">
      <w:pPr>
        <w:spacing w:after="0"/>
        <w:rPr>
          <w:rFonts w:ascii="Times New Roman" w:hAnsi="Times New Roman"/>
          <w:bCs/>
          <w:sz w:val="28"/>
          <w:szCs w:val="28"/>
          <w:lang w:val="ru-RU"/>
        </w:rPr>
      </w:pPr>
      <w:r>
        <w:rPr>
          <w:rFonts w:ascii="Times New Roman" w:hAnsi="Times New Roman"/>
          <w:bCs/>
          <w:sz w:val="28"/>
          <w:szCs w:val="28"/>
        </w:rPr>
        <w:t xml:space="preserve">                                                              </w:t>
      </w:r>
      <w:r w:rsidR="00A52F7A">
        <w:rPr>
          <w:rFonts w:ascii="Times New Roman" w:hAnsi="Times New Roman"/>
          <w:bCs/>
          <w:sz w:val="28"/>
          <w:szCs w:val="28"/>
          <w:lang w:val="ru-RU"/>
        </w:rPr>
        <w:t>Члан 68</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Општи акти донети пре ступања на снагу овог статута остају на снази и примењиваће се уколико нису у супротности са Статутом и законом.</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Усаглашавање општих аката обавиће се најкасније у року од шест месеци од дана ступања на снагу овог статута.</w:t>
      </w:r>
      <w:r w:rsidRPr="005900CB">
        <w:rPr>
          <w:rFonts w:ascii="Times New Roman" w:hAnsi="Times New Roman"/>
          <w:sz w:val="28"/>
          <w:szCs w:val="28"/>
          <w:lang w:val="ru-RU"/>
        </w:rPr>
        <w:tab/>
      </w: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69</w:t>
      </w:r>
      <w:r w:rsidR="005D5E45" w:rsidRPr="009B0649">
        <w:rPr>
          <w:rFonts w:ascii="Times New Roman" w:hAnsi="Times New Roman"/>
          <w:bCs/>
          <w:sz w:val="28"/>
          <w:szCs w:val="28"/>
          <w:lang w:val="ru-RU"/>
        </w:rPr>
        <w:t>.</w:t>
      </w:r>
    </w:p>
    <w:p w:rsidR="00CF7CD2" w:rsidRPr="003F6247" w:rsidRDefault="005D5E45" w:rsidP="00CF7CD2">
      <w:pPr>
        <w:spacing w:after="0"/>
        <w:jc w:val="both"/>
        <w:rPr>
          <w:rFonts w:ascii="Times New Roman" w:hAnsi="Times New Roman"/>
          <w:b/>
          <w:sz w:val="28"/>
          <w:szCs w:val="28"/>
        </w:rPr>
      </w:pPr>
      <w:r w:rsidRPr="005900CB">
        <w:rPr>
          <w:rFonts w:ascii="Times New Roman" w:hAnsi="Times New Roman"/>
          <w:sz w:val="28"/>
          <w:szCs w:val="28"/>
          <w:lang w:val="ru-RU"/>
        </w:rPr>
        <w:tab/>
        <w:t xml:space="preserve">Даном ступања на снагу овог статута, престаје да важи Статут </w:t>
      </w:r>
      <w:r w:rsidR="005900CB" w:rsidRPr="005900CB">
        <w:rPr>
          <w:rFonts w:ascii="Times New Roman" w:hAnsi="Times New Roman"/>
          <w:sz w:val="28"/>
          <w:szCs w:val="28"/>
          <w:lang w:val="ru-RU"/>
        </w:rPr>
        <w:t xml:space="preserve"> Народног музеја Ниш, 02 бр.104/2-11 од 14.02.2011.године.</w:t>
      </w:r>
    </w:p>
    <w:p w:rsidR="005D5E45" w:rsidRPr="005900CB" w:rsidRDefault="00A52F7A" w:rsidP="005D5E45">
      <w:pPr>
        <w:spacing w:after="0"/>
        <w:jc w:val="center"/>
        <w:rPr>
          <w:rFonts w:ascii="Times New Roman" w:hAnsi="Times New Roman"/>
          <w:bCs/>
          <w:sz w:val="28"/>
          <w:szCs w:val="28"/>
          <w:lang w:val="ru-RU"/>
        </w:rPr>
      </w:pPr>
      <w:r>
        <w:rPr>
          <w:rFonts w:ascii="Times New Roman" w:hAnsi="Times New Roman"/>
          <w:bCs/>
          <w:sz w:val="28"/>
          <w:szCs w:val="28"/>
          <w:lang w:val="ru-RU"/>
        </w:rPr>
        <w:t>Члан 70</w:t>
      </w:r>
      <w:r w:rsidR="005D5E45" w:rsidRPr="005900CB">
        <w:rPr>
          <w:rFonts w:ascii="Times New Roman" w:hAnsi="Times New Roman"/>
          <w:bCs/>
          <w:sz w:val="28"/>
          <w:szCs w:val="28"/>
          <w:lang w:val="ru-RU"/>
        </w:rPr>
        <w:t>.</w:t>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t>Овај ста</w:t>
      </w:r>
      <w:r w:rsidR="005900CB" w:rsidRPr="005900CB">
        <w:rPr>
          <w:rFonts w:ascii="Times New Roman" w:hAnsi="Times New Roman"/>
          <w:sz w:val="28"/>
          <w:szCs w:val="28"/>
          <w:lang w:val="ru-RU"/>
        </w:rPr>
        <w:t>тут, по добијању сагласности од Скупштине Града</w:t>
      </w:r>
      <w:r w:rsidRPr="005900CB">
        <w:rPr>
          <w:rFonts w:ascii="Times New Roman" w:hAnsi="Times New Roman"/>
          <w:sz w:val="28"/>
          <w:szCs w:val="28"/>
          <w:lang w:val="ru-RU"/>
        </w:rPr>
        <w:t xml:space="preserve"> ступа на снагу осмог дана од дана објављивања на огласној табли Музеја.</w:t>
      </w:r>
    </w:p>
    <w:p w:rsidR="005900CB"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r>
      <w:r w:rsidRPr="005900CB">
        <w:rPr>
          <w:rFonts w:ascii="Times New Roman" w:hAnsi="Times New Roman"/>
          <w:sz w:val="28"/>
          <w:szCs w:val="28"/>
          <w:lang w:val="ru-RU"/>
        </w:rPr>
        <w:tab/>
      </w:r>
      <w:r w:rsidRPr="005900CB">
        <w:rPr>
          <w:rFonts w:ascii="Times New Roman" w:hAnsi="Times New Roman"/>
          <w:sz w:val="28"/>
          <w:szCs w:val="28"/>
          <w:lang w:val="ru-RU"/>
        </w:rPr>
        <w:tab/>
      </w:r>
    </w:p>
    <w:p w:rsidR="005D5E45" w:rsidRPr="005900CB" w:rsidRDefault="005D5E45" w:rsidP="005D5E45">
      <w:pPr>
        <w:spacing w:after="0"/>
        <w:jc w:val="both"/>
        <w:rPr>
          <w:rFonts w:ascii="Times New Roman" w:hAnsi="Times New Roman"/>
          <w:sz w:val="28"/>
          <w:szCs w:val="28"/>
          <w:lang w:val="ru-RU"/>
        </w:rPr>
      </w:pPr>
      <w:r w:rsidRPr="005900CB">
        <w:rPr>
          <w:rFonts w:ascii="Times New Roman" w:hAnsi="Times New Roman"/>
          <w:sz w:val="28"/>
          <w:szCs w:val="28"/>
          <w:lang w:val="ru-RU"/>
        </w:rPr>
        <w:tab/>
      </w:r>
    </w:p>
    <w:p w:rsidR="005D5E45" w:rsidRPr="005900CB" w:rsidRDefault="005D5E45" w:rsidP="005D5E45">
      <w:pPr>
        <w:spacing w:after="0"/>
        <w:ind w:left="3600" w:firstLine="720"/>
        <w:jc w:val="both"/>
        <w:rPr>
          <w:rFonts w:ascii="Times New Roman" w:hAnsi="Times New Roman"/>
          <w:sz w:val="28"/>
          <w:szCs w:val="28"/>
          <w:lang w:val="ru-RU"/>
        </w:rPr>
      </w:pPr>
      <w:r w:rsidRPr="005900CB">
        <w:rPr>
          <w:rFonts w:ascii="Times New Roman" w:hAnsi="Times New Roman"/>
          <w:sz w:val="28"/>
          <w:szCs w:val="28"/>
          <w:lang w:val="ru-RU"/>
        </w:rPr>
        <w:t xml:space="preserve">              Председник Управног одбора</w:t>
      </w:r>
    </w:p>
    <w:p w:rsidR="005D5E45" w:rsidRPr="005900CB" w:rsidRDefault="005900CB" w:rsidP="005900CB">
      <w:pPr>
        <w:tabs>
          <w:tab w:val="left" w:pos="5325"/>
        </w:tabs>
        <w:spacing w:after="0"/>
        <w:jc w:val="both"/>
        <w:rPr>
          <w:rFonts w:ascii="Times New Roman" w:hAnsi="Times New Roman"/>
          <w:sz w:val="28"/>
          <w:szCs w:val="28"/>
          <w:lang w:val="ru-RU"/>
        </w:rPr>
      </w:pPr>
      <w:r w:rsidRPr="005900CB">
        <w:rPr>
          <w:rFonts w:ascii="Times New Roman" w:hAnsi="Times New Roman"/>
          <w:sz w:val="28"/>
          <w:szCs w:val="28"/>
          <w:lang w:val="ru-RU"/>
        </w:rPr>
        <w:tab/>
        <w:t xml:space="preserve">     </w:t>
      </w:r>
      <w:r w:rsidR="00497CA3">
        <w:rPr>
          <w:rFonts w:ascii="Times New Roman" w:hAnsi="Times New Roman"/>
          <w:sz w:val="28"/>
          <w:szCs w:val="28"/>
          <w:lang w:val="ru-RU"/>
        </w:rPr>
        <w:t xml:space="preserve">     </w:t>
      </w:r>
      <w:r w:rsidRPr="005900CB">
        <w:rPr>
          <w:rFonts w:ascii="Times New Roman" w:hAnsi="Times New Roman"/>
          <w:sz w:val="28"/>
          <w:szCs w:val="28"/>
          <w:lang w:val="ru-RU"/>
        </w:rPr>
        <w:t xml:space="preserve"> Ђорђе Бојанић</w:t>
      </w:r>
    </w:p>
    <w:p w:rsidR="005D5E45" w:rsidRPr="005900CB" w:rsidRDefault="005900CB" w:rsidP="005900CB">
      <w:pPr>
        <w:tabs>
          <w:tab w:val="left" w:pos="5325"/>
        </w:tabs>
        <w:spacing w:after="0"/>
        <w:rPr>
          <w:rFonts w:ascii="Times New Roman" w:hAnsi="Times New Roman"/>
          <w:sz w:val="28"/>
          <w:szCs w:val="28"/>
          <w:lang w:val="ru-RU"/>
        </w:rPr>
      </w:pPr>
      <w:r w:rsidRPr="005900CB">
        <w:rPr>
          <w:rFonts w:ascii="Times New Roman" w:hAnsi="Times New Roman"/>
          <w:sz w:val="28"/>
          <w:szCs w:val="28"/>
          <w:lang w:val="ru-RU"/>
        </w:rPr>
        <w:tab/>
        <w:t>_____________________</w:t>
      </w:r>
      <w:r w:rsidR="00497CA3">
        <w:rPr>
          <w:rFonts w:ascii="Times New Roman" w:hAnsi="Times New Roman"/>
          <w:sz w:val="28"/>
          <w:szCs w:val="28"/>
          <w:lang w:val="ru-RU"/>
        </w:rPr>
        <w:t>_____</w:t>
      </w:r>
    </w:p>
    <w:p w:rsidR="005D5E45" w:rsidRPr="005900CB" w:rsidRDefault="005D5E45" w:rsidP="005D5E45">
      <w:pPr>
        <w:spacing w:after="0"/>
        <w:rPr>
          <w:rFonts w:ascii="Times New Roman" w:hAnsi="Times New Roman"/>
          <w:sz w:val="28"/>
          <w:szCs w:val="28"/>
          <w:lang w:val="ru-RU"/>
        </w:rPr>
      </w:pPr>
    </w:p>
    <w:p w:rsidR="005D5E45" w:rsidRPr="005900CB" w:rsidRDefault="005D5E45" w:rsidP="005D5E45">
      <w:pPr>
        <w:spacing w:after="0"/>
        <w:rPr>
          <w:rFonts w:ascii="Times New Roman" w:hAnsi="Times New Roman"/>
          <w:sz w:val="28"/>
          <w:szCs w:val="28"/>
          <w:lang w:val="ru-RU"/>
        </w:rPr>
      </w:pPr>
      <w:r w:rsidRPr="005900CB">
        <w:rPr>
          <w:rFonts w:ascii="Times New Roman" w:hAnsi="Times New Roman"/>
          <w:sz w:val="28"/>
          <w:szCs w:val="28"/>
          <w:lang w:val="ru-RU"/>
        </w:rPr>
        <w:t>Објављено на огласној табли Музеја</w:t>
      </w:r>
    </w:p>
    <w:p w:rsidR="005D5E45" w:rsidRPr="00497CA3" w:rsidRDefault="005D5E45" w:rsidP="00497CA3">
      <w:pPr>
        <w:spacing w:after="0"/>
        <w:rPr>
          <w:rFonts w:ascii="Times New Roman" w:hAnsi="Times New Roman"/>
          <w:sz w:val="28"/>
          <w:szCs w:val="28"/>
          <w:lang w:val="ru-RU"/>
        </w:rPr>
      </w:pPr>
      <w:r w:rsidRPr="005900CB">
        <w:rPr>
          <w:rFonts w:ascii="Times New Roman" w:hAnsi="Times New Roman"/>
          <w:sz w:val="28"/>
          <w:szCs w:val="28"/>
          <w:lang w:val="ru-RU"/>
        </w:rPr>
        <w:t xml:space="preserve"> дана __</w:t>
      </w:r>
      <w:r w:rsidR="005900CB" w:rsidRPr="005900CB">
        <w:rPr>
          <w:rFonts w:ascii="Times New Roman" w:hAnsi="Times New Roman"/>
          <w:sz w:val="28"/>
          <w:szCs w:val="28"/>
          <w:lang w:val="ru-RU"/>
        </w:rPr>
        <w:t>________</w:t>
      </w:r>
      <w:r w:rsidR="00497CA3">
        <w:rPr>
          <w:rFonts w:ascii="Times New Roman" w:hAnsi="Times New Roman"/>
          <w:sz w:val="28"/>
          <w:szCs w:val="28"/>
          <w:lang w:val="ru-RU"/>
        </w:rPr>
        <w:t>2016. године.</w:t>
      </w:r>
    </w:p>
    <w:p w:rsidR="009379D9" w:rsidRPr="00497CA3" w:rsidRDefault="009379D9">
      <w:pPr>
        <w:rPr>
          <w:lang w:val="sr-Cyrl-CS"/>
        </w:rPr>
      </w:pPr>
    </w:p>
    <w:sectPr w:rsidR="009379D9" w:rsidRPr="00497CA3" w:rsidSect="0046449C">
      <w:pgSz w:w="12240" w:h="15840"/>
      <w:pgMar w:top="851" w:right="90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eoINFO">
    <w:altName w:val="Arial"/>
    <w:charset w:val="00"/>
    <w:family w:val="swiss"/>
    <w:pitch w:val="variable"/>
    <w:sig w:usb0="00000001"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082"/>
    <w:multiLevelType w:val="hybridMultilevel"/>
    <w:tmpl w:val="35B60F2C"/>
    <w:lvl w:ilvl="0" w:tplc="49AE196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01528"/>
    <w:multiLevelType w:val="hybridMultilevel"/>
    <w:tmpl w:val="60808D56"/>
    <w:lvl w:ilvl="0" w:tplc="AB02D996">
      <w:start w:val="17"/>
      <w:numFmt w:val="decimal"/>
      <w:lvlText w:val="%1)"/>
      <w:lvlJc w:val="left"/>
      <w:pPr>
        <w:ind w:left="720" w:hanging="360"/>
      </w:pPr>
      <w:rPr>
        <w:color w:val="auto"/>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
    <w:nsid w:val="161C7359"/>
    <w:multiLevelType w:val="hybridMultilevel"/>
    <w:tmpl w:val="1E5402E4"/>
    <w:lvl w:ilvl="0" w:tplc="04090011">
      <w:start w:val="5"/>
      <w:numFmt w:val="decimal"/>
      <w:lvlText w:val="%1)"/>
      <w:lvlJc w:val="left"/>
      <w:pPr>
        <w:tabs>
          <w:tab w:val="num" w:pos="1080"/>
        </w:tabs>
        <w:ind w:left="10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nsid w:val="18DA1286"/>
    <w:multiLevelType w:val="hybridMultilevel"/>
    <w:tmpl w:val="AC023476"/>
    <w:lvl w:ilvl="0" w:tplc="04090011">
      <w:start w:val="1"/>
      <w:numFmt w:val="decimal"/>
      <w:lvlText w:val="%1)"/>
      <w:lvlJc w:val="left"/>
      <w:pPr>
        <w:ind w:left="117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4">
    <w:nsid w:val="1AD81754"/>
    <w:multiLevelType w:val="hybridMultilevel"/>
    <w:tmpl w:val="6F6630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BB1936"/>
    <w:multiLevelType w:val="hybridMultilevel"/>
    <w:tmpl w:val="3AF669C4"/>
    <w:lvl w:ilvl="0" w:tplc="E91A3FD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53A4C"/>
    <w:multiLevelType w:val="hybridMultilevel"/>
    <w:tmpl w:val="47BC4E04"/>
    <w:lvl w:ilvl="0" w:tplc="04090011">
      <w:start w:val="1"/>
      <w:numFmt w:val="decimal"/>
      <w:lvlText w:val="%1)"/>
      <w:lvlJc w:val="left"/>
      <w:pPr>
        <w:ind w:left="72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7">
    <w:nsid w:val="1ECE0977"/>
    <w:multiLevelType w:val="hybridMultilevel"/>
    <w:tmpl w:val="7CDEECE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62217F8"/>
    <w:multiLevelType w:val="hybridMultilevel"/>
    <w:tmpl w:val="771CD814"/>
    <w:lvl w:ilvl="0" w:tplc="04090011">
      <w:start w:val="1"/>
      <w:numFmt w:val="decimal"/>
      <w:lvlText w:val="%1)"/>
      <w:lvlJc w:val="left"/>
      <w:pPr>
        <w:ind w:left="644"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9">
    <w:nsid w:val="299618AC"/>
    <w:multiLevelType w:val="hybridMultilevel"/>
    <w:tmpl w:val="016612EE"/>
    <w:lvl w:ilvl="0" w:tplc="432A0B18">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602D22"/>
    <w:multiLevelType w:val="hybridMultilevel"/>
    <w:tmpl w:val="69CE8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33B1A"/>
    <w:multiLevelType w:val="hybridMultilevel"/>
    <w:tmpl w:val="AB067132"/>
    <w:lvl w:ilvl="0" w:tplc="281A0011">
      <w:start w:val="1"/>
      <w:numFmt w:val="decimal"/>
      <w:lvlText w:val="%1)"/>
      <w:lvlJc w:val="left"/>
      <w:pPr>
        <w:ind w:left="153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2">
    <w:nsid w:val="3AE21ED2"/>
    <w:multiLevelType w:val="hybridMultilevel"/>
    <w:tmpl w:val="25C8F25C"/>
    <w:lvl w:ilvl="0" w:tplc="04090011">
      <w:start w:val="1"/>
      <w:numFmt w:val="decimal"/>
      <w:lvlText w:val="%1)"/>
      <w:lvlJc w:val="left"/>
      <w:pPr>
        <w:ind w:left="1080" w:hanging="360"/>
      </w:pPr>
      <w:rPr>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4263049A"/>
    <w:multiLevelType w:val="hybridMultilevel"/>
    <w:tmpl w:val="2A0C8D16"/>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4">
    <w:nsid w:val="43B071E7"/>
    <w:multiLevelType w:val="hybridMultilevel"/>
    <w:tmpl w:val="96B670C8"/>
    <w:lvl w:ilvl="0" w:tplc="3D1CE0B2">
      <w:start w:val="1"/>
      <w:numFmt w:val="decimal"/>
      <w:lvlText w:val="%1)"/>
      <w:lvlJc w:val="left"/>
      <w:pPr>
        <w:ind w:left="720" w:hanging="360"/>
      </w:pPr>
      <w:rPr>
        <w:rFonts w:cs="Times New Roman"/>
        <w:color w:val="auto"/>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5">
    <w:nsid w:val="513B1905"/>
    <w:multiLevelType w:val="hybridMultilevel"/>
    <w:tmpl w:val="F4ECCD84"/>
    <w:lvl w:ilvl="0" w:tplc="04090011">
      <w:start w:val="1"/>
      <w:numFmt w:val="decimal"/>
      <w:lvlText w:val="%1)"/>
      <w:lvlJc w:val="left"/>
      <w:pPr>
        <w:ind w:left="1530" w:hanging="360"/>
      </w:p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6">
    <w:nsid w:val="52E60274"/>
    <w:multiLevelType w:val="hybridMultilevel"/>
    <w:tmpl w:val="A0FA4192"/>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7">
    <w:nsid w:val="5EF4729A"/>
    <w:multiLevelType w:val="hybridMultilevel"/>
    <w:tmpl w:val="ABE619FE"/>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8">
    <w:nsid w:val="64CF2DB4"/>
    <w:multiLevelType w:val="hybridMultilevel"/>
    <w:tmpl w:val="C0447396"/>
    <w:lvl w:ilvl="0" w:tplc="609A8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B26B3"/>
    <w:multiLevelType w:val="hybridMultilevel"/>
    <w:tmpl w:val="2F0AF33E"/>
    <w:lvl w:ilvl="0" w:tplc="281A0011">
      <w:start w:val="1"/>
      <w:numFmt w:val="decimal"/>
      <w:lvlText w:val="%1)"/>
      <w:lvlJc w:val="left"/>
      <w:pPr>
        <w:ind w:left="117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0">
    <w:nsid w:val="6E405D03"/>
    <w:multiLevelType w:val="hybridMultilevel"/>
    <w:tmpl w:val="F5BA7382"/>
    <w:lvl w:ilvl="0" w:tplc="1E561CC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835B7C"/>
    <w:multiLevelType w:val="hybridMultilevel"/>
    <w:tmpl w:val="4290DDDE"/>
    <w:lvl w:ilvl="0" w:tplc="3CB079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0D603BA"/>
    <w:multiLevelType w:val="hybridMultilevel"/>
    <w:tmpl w:val="F592A7A6"/>
    <w:lvl w:ilvl="0" w:tplc="FF0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420376"/>
    <w:multiLevelType w:val="hybridMultilevel"/>
    <w:tmpl w:val="579A175E"/>
    <w:lvl w:ilvl="0" w:tplc="60EEEA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7972CDC"/>
    <w:multiLevelType w:val="hybridMultilevel"/>
    <w:tmpl w:val="15D84D22"/>
    <w:lvl w:ilvl="0" w:tplc="31448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0072A2"/>
    <w:multiLevelType w:val="hybridMultilevel"/>
    <w:tmpl w:val="26E8EA66"/>
    <w:lvl w:ilvl="0" w:tplc="DC400C34">
      <w:start w:val="1"/>
      <w:numFmt w:val="decimal"/>
      <w:lvlText w:val="%1)"/>
      <w:lvlJc w:val="left"/>
      <w:pPr>
        <w:ind w:left="1080" w:hanging="360"/>
      </w:pPr>
      <w:rPr>
        <w:rFonts w:cs="Times New Roman"/>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
  </w:num>
  <w:num w:numId="15">
    <w:abstractNumId w:val="5"/>
  </w:num>
  <w:num w:numId="16">
    <w:abstractNumId w:val="4"/>
  </w:num>
  <w:num w:numId="17">
    <w:abstractNumId w:val="18"/>
  </w:num>
  <w:num w:numId="18">
    <w:abstractNumId w:val="7"/>
  </w:num>
  <w:num w:numId="19">
    <w:abstractNumId w:val="0"/>
  </w:num>
  <w:num w:numId="20">
    <w:abstractNumId w:val="20"/>
  </w:num>
  <w:num w:numId="21">
    <w:abstractNumId w:val="25"/>
  </w:num>
  <w:num w:numId="22">
    <w:abstractNumId w:val="12"/>
  </w:num>
  <w:num w:numId="23">
    <w:abstractNumId w:val="11"/>
  </w:num>
  <w:num w:numId="24">
    <w:abstractNumId w:val="8"/>
  </w:num>
  <w:num w:numId="25">
    <w:abstractNumId w:val="10"/>
  </w:num>
  <w:num w:numId="26">
    <w:abstractNumId w:val="22"/>
  </w:num>
  <w:num w:numId="27">
    <w:abstractNumId w:val="15"/>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5E45"/>
    <w:rsid w:val="00006BEF"/>
    <w:rsid w:val="000172F7"/>
    <w:rsid w:val="000200CB"/>
    <w:rsid w:val="00025647"/>
    <w:rsid w:val="0003480E"/>
    <w:rsid w:val="00034AAB"/>
    <w:rsid w:val="000468A7"/>
    <w:rsid w:val="00047207"/>
    <w:rsid w:val="00047EC3"/>
    <w:rsid w:val="00056705"/>
    <w:rsid w:val="00057C0B"/>
    <w:rsid w:val="00061AA4"/>
    <w:rsid w:val="00070992"/>
    <w:rsid w:val="0007299C"/>
    <w:rsid w:val="00076091"/>
    <w:rsid w:val="00095C5A"/>
    <w:rsid w:val="000A5018"/>
    <w:rsid w:val="000B37DB"/>
    <w:rsid w:val="000B628B"/>
    <w:rsid w:val="000C4437"/>
    <w:rsid w:val="000D0E8F"/>
    <w:rsid w:val="000D3F97"/>
    <w:rsid w:val="000D78D5"/>
    <w:rsid w:val="00114EA2"/>
    <w:rsid w:val="00122D29"/>
    <w:rsid w:val="00125129"/>
    <w:rsid w:val="001305AF"/>
    <w:rsid w:val="00146F9E"/>
    <w:rsid w:val="00154DF3"/>
    <w:rsid w:val="0017163E"/>
    <w:rsid w:val="00171EE8"/>
    <w:rsid w:val="00181E09"/>
    <w:rsid w:val="00183D91"/>
    <w:rsid w:val="00185465"/>
    <w:rsid w:val="00196AF3"/>
    <w:rsid w:val="001A2297"/>
    <w:rsid w:val="001B128E"/>
    <w:rsid w:val="001C27A5"/>
    <w:rsid w:val="001D5BA3"/>
    <w:rsid w:val="001D5D47"/>
    <w:rsid w:val="001D68F0"/>
    <w:rsid w:val="001E2E0F"/>
    <w:rsid w:val="001E4D27"/>
    <w:rsid w:val="001F2B8B"/>
    <w:rsid w:val="00202BCD"/>
    <w:rsid w:val="002074DC"/>
    <w:rsid w:val="00215336"/>
    <w:rsid w:val="00221665"/>
    <w:rsid w:val="00224A87"/>
    <w:rsid w:val="00230DC3"/>
    <w:rsid w:val="002315DE"/>
    <w:rsid w:val="00253600"/>
    <w:rsid w:val="00255F10"/>
    <w:rsid w:val="00257CFA"/>
    <w:rsid w:val="00264829"/>
    <w:rsid w:val="00273A19"/>
    <w:rsid w:val="00294B95"/>
    <w:rsid w:val="002A03D9"/>
    <w:rsid w:val="002B24A9"/>
    <w:rsid w:val="002B3B71"/>
    <w:rsid w:val="002B595A"/>
    <w:rsid w:val="002E3C06"/>
    <w:rsid w:val="003130C7"/>
    <w:rsid w:val="00313297"/>
    <w:rsid w:val="003142F0"/>
    <w:rsid w:val="00322D81"/>
    <w:rsid w:val="00323F03"/>
    <w:rsid w:val="003242CA"/>
    <w:rsid w:val="003327BB"/>
    <w:rsid w:val="00344316"/>
    <w:rsid w:val="00350966"/>
    <w:rsid w:val="00351389"/>
    <w:rsid w:val="003527FE"/>
    <w:rsid w:val="00354A22"/>
    <w:rsid w:val="00356EBF"/>
    <w:rsid w:val="00365736"/>
    <w:rsid w:val="003923D1"/>
    <w:rsid w:val="003A4C62"/>
    <w:rsid w:val="003A7A40"/>
    <w:rsid w:val="003B64D6"/>
    <w:rsid w:val="003D2AB4"/>
    <w:rsid w:val="003E543B"/>
    <w:rsid w:val="003E7D06"/>
    <w:rsid w:val="003F12E7"/>
    <w:rsid w:val="003F2387"/>
    <w:rsid w:val="003F4C5A"/>
    <w:rsid w:val="003F6247"/>
    <w:rsid w:val="003F6E85"/>
    <w:rsid w:val="00401904"/>
    <w:rsid w:val="004045C9"/>
    <w:rsid w:val="004049DB"/>
    <w:rsid w:val="00405867"/>
    <w:rsid w:val="0040617A"/>
    <w:rsid w:val="004069FB"/>
    <w:rsid w:val="0041080C"/>
    <w:rsid w:val="00411A53"/>
    <w:rsid w:val="004206C3"/>
    <w:rsid w:val="00425558"/>
    <w:rsid w:val="00456848"/>
    <w:rsid w:val="0046449C"/>
    <w:rsid w:val="00473207"/>
    <w:rsid w:val="00474FC5"/>
    <w:rsid w:val="004913D5"/>
    <w:rsid w:val="004928C8"/>
    <w:rsid w:val="00497CA3"/>
    <w:rsid w:val="004A5B31"/>
    <w:rsid w:val="004C2FAB"/>
    <w:rsid w:val="004E0FE7"/>
    <w:rsid w:val="004E6CFC"/>
    <w:rsid w:val="004F281F"/>
    <w:rsid w:val="00501671"/>
    <w:rsid w:val="00506EA4"/>
    <w:rsid w:val="005147A8"/>
    <w:rsid w:val="00517A38"/>
    <w:rsid w:val="00522A8F"/>
    <w:rsid w:val="005429AB"/>
    <w:rsid w:val="0057353F"/>
    <w:rsid w:val="005900CB"/>
    <w:rsid w:val="00592B0A"/>
    <w:rsid w:val="005964B2"/>
    <w:rsid w:val="005A19F8"/>
    <w:rsid w:val="005A7FBB"/>
    <w:rsid w:val="005B4854"/>
    <w:rsid w:val="005D2F28"/>
    <w:rsid w:val="005D5E45"/>
    <w:rsid w:val="005D66BF"/>
    <w:rsid w:val="005E0A8A"/>
    <w:rsid w:val="005E2D0B"/>
    <w:rsid w:val="005E3C8E"/>
    <w:rsid w:val="005F2E6A"/>
    <w:rsid w:val="006140C8"/>
    <w:rsid w:val="00626D3A"/>
    <w:rsid w:val="00627B51"/>
    <w:rsid w:val="00635BAF"/>
    <w:rsid w:val="00637249"/>
    <w:rsid w:val="00640070"/>
    <w:rsid w:val="006501BE"/>
    <w:rsid w:val="006657A4"/>
    <w:rsid w:val="0067210C"/>
    <w:rsid w:val="0067712B"/>
    <w:rsid w:val="00697562"/>
    <w:rsid w:val="006A530F"/>
    <w:rsid w:val="006B10FF"/>
    <w:rsid w:val="006C76B5"/>
    <w:rsid w:val="006C793F"/>
    <w:rsid w:val="006D6C3F"/>
    <w:rsid w:val="006F00E8"/>
    <w:rsid w:val="00703A33"/>
    <w:rsid w:val="00706633"/>
    <w:rsid w:val="00716D1B"/>
    <w:rsid w:val="00725403"/>
    <w:rsid w:val="00726DC5"/>
    <w:rsid w:val="00727542"/>
    <w:rsid w:val="007279F3"/>
    <w:rsid w:val="00732B03"/>
    <w:rsid w:val="00733BF3"/>
    <w:rsid w:val="00746A06"/>
    <w:rsid w:val="00751145"/>
    <w:rsid w:val="007539CC"/>
    <w:rsid w:val="0077379F"/>
    <w:rsid w:val="0078494D"/>
    <w:rsid w:val="00794508"/>
    <w:rsid w:val="007B182E"/>
    <w:rsid w:val="007B3B0A"/>
    <w:rsid w:val="007B6A09"/>
    <w:rsid w:val="007B7F15"/>
    <w:rsid w:val="007C0840"/>
    <w:rsid w:val="007D1CEC"/>
    <w:rsid w:val="007D6E43"/>
    <w:rsid w:val="007E0AE3"/>
    <w:rsid w:val="007E1C1E"/>
    <w:rsid w:val="007E21DE"/>
    <w:rsid w:val="00804733"/>
    <w:rsid w:val="008122E9"/>
    <w:rsid w:val="00817641"/>
    <w:rsid w:val="008250EB"/>
    <w:rsid w:val="00830D28"/>
    <w:rsid w:val="00836300"/>
    <w:rsid w:val="00843B85"/>
    <w:rsid w:val="0084513C"/>
    <w:rsid w:val="00856224"/>
    <w:rsid w:val="008715EF"/>
    <w:rsid w:val="008716A2"/>
    <w:rsid w:val="00871D29"/>
    <w:rsid w:val="0087500D"/>
    <w:rsid w:val="00877C8C"/>
    <w:rsid w:val="008814A7"/>
    <w:rsid w:val="008A0592"/>
    <w:rsid w:val="008A3410"/>
    <w:rsid w:val="008C51CE"/>
    <w:rsid w:val="008C7655"/>
    <w:rsid w:val="008D5653"/>
    <w:rsid w:val="008F7386"/>
    <w:rsid w:val="00901708"/>
    <w:rsid w:val="00905C2E"/>
    <w:rsid w:val="00913071"/>
    <w:rsid w:val="00924418"/>
    <w:rsid w:val="009313EB"/>
    <w:rsid w:val="009322A2"/>
    <w:rsid w:val="00933BA9"/>
    <w:rsid w:val="009379D9"/>
    <w:rsid w:val="00945DFF"/>
    <w:rsid w:val="00947352"/>
    <w:rsid w:val="009501E8"/>
    <w:rsid w:val="0096187E"/>
    <w:rsid w:val="00964E69"/>
    <w:rsid w:val="00966CCD"/>
    <w:rsid w:val="0097105F"/>
    <w:rsid w:val="00971353"/>
    <w:rsid w:val="0097627F"/>
    <w:rsid w:val="00976327"/>
    <w:rsid w:val="009B0649"/>
    <w:rsid w:val="009E69D1"/>
    <w:rsid w:val="009F00AE"/>
    <w:rsid w:val="009F11E6"/>
    <w:rsid w:val="009F3FF9"/>
    <w:rsid w:val="009F4240"/>
    <w:rsid w:val="009F46FC"/>
    <w:rsid w:val="009F6B6B"/>
    <w:rsid w:val="00A02733"/>
    <w:rsid w:val="00A12689"/>
    <w:rsid w:val="00A13C78"/>
    <w:rsid w:val="00A26C2A"/>
    <w:rsid w:val="00A30921"/>
    <w:rsid w:val="00A44347"/>
    <w:rsid w:val="00A45023"/>
    <w:rsid w:val="00A47D60"/>
    <w:rsid w:val="00A5169B"/>
    <w:rsid w:val="00A52F7A"/>
    <w:rsid w:val="00A551C2"/>
    <w:rsid w:val="00A645EF"/>
    <w:rsid w:val="00A71BF7"/>
    <w:rsid w:val="00A91F9A"/>
    <w:rsid w:val="00AB3991"/>
    <w:rsid w:val="00AB460E"/>
    <w:rsid w:val="00AC02C5"/>
    <w:rsid w:val="00AC681D"/>
    <w:rsid w:val="00AC7173"/>
    <w:rsid w:val="00AD03F0"/>
    <w:rsid w:val="00AE437B"/>
    <w:rsid w:val="00AF281A"/>
    <w:rsid w:val="00AF46A9"/>
    <w:rsid w:val="00B15E50"/>
    <w:rsid w:val="00B16378"/>
    <w:rsid w:val="00B35A44"/>
    <w:rsid w:val="00B70ABD"/>
    <w:rsid w:val="00B8518D"/>
    <w:rsid w:val="00B934CC"/>
    <w:rsid w:val="00BA7131"/>
    <w:rsid w:val="00BB1F60"/>
    <w:rsid w:val="00BB6893"/>
    <w:rsid w:val="00BC78DA"/>
    <w:rsid w:val="00BD1C1D"/>
    <w:rsid w:val="00BD63A8"/>
    <w:rsid w:val="00C114E3"/>
    <w:rsid w:val="00C11BBB"/>
    <w:rsid w:val="00C16273"/>
    <w:rsid w:val="00C21E41"/>
    <w:rsid w:val="00C23813"/>
    <w:rsid w:val="00C27CBB"/>
    <w:rsid w:val="00C304CD"/>
    <w:rsid w:val="00C34EC8"/>
    <w:rsid w:val="00C35212"/>
    <w:rsid w:val="00C44343"/>
    <w:rsid w:val="00C53D6A"/>
    <w:rsid w:val="00C53FAC"/>
    <w:rsid w:val="00C660E9"/>
    <w:rsid w:val="00C747FF"/>
    <w:rsid w:val="00C74D52"/>
    <w:rsid w:val="00C87B31"/>
    <w:rsid w:val="00C9074C"/>
    <w:rsid w:val="00C90919"/>
    <w:rsid w:val="00C94537"/>
    <w:rsid w:val="00C9608F"/>
    <w:rsid w:val="00C965E7"/>
    <w:rsid w:val="00CB318D"/>
    <w:rsid w:val="00CB45FC"/>
    <w:rsid w:val="00CB5FE5"/>
    <w:rsid w:val="00CC3E9E"/>
    <w:rsid w:val="00CE120A"/>
    <w:rsid w:val="00CF7CD2"/>
    <w:rsid w:val="00D01C2A"/>
    <w:rsid w:val="00D05ACD"/>
    <w:rsid w:val="00D05DE4"/>
    <w:rsid w:val="00D10744"/>
    <w:rsid w:val="00D2093C"/>
    <w:rsid w:val="00D236A2"/>
    <w:rsid w:val="00D268E1"/>
    <w:rsid w:val="00D56FD6"/>
    <w:rsid w:val="00D62BDE"/>
    <w:rsid w:val="00D908D5"/>
    <w:rsid w:val="00D90F1C"/>
    <w:rsid w:val="00D939B4"/>
    <w:rsid w:val="00D96D06"/>
    <w:rsid w:val="00DC3858"/>
    <w:rsid w:val="00DC4CED"/>
    <w:rsid w:val="00DD5595"/>
    <w:rsid w:val="00DD5D2F"/>
    <w:rsid w:val="00DD6FEE"/>
    <w:rsid w:val="00DE0AFA"/>
    <w:rsid w:val="00DE226D"/>
    <w:rsid w:val="00E01369"/>
    <w:rsid w:val="00E27CE3"/>
    <w:rsid w:val="00E306A0"/>
    <w:rsid w:val="00E32434"/>
    <w:rsid w:val="00E34A84"/>
    <w:rsid w:val="00E55C9D"/>
    <w:rsid w:val="00E55DF9"/>
    <w:rsid w:val="00E61FEC"/>
    <w:rsid w:val="00E7396C"/>
    <w:rsid w:val="00E76D69"/>
    <w:rsid w:val="00E81F17"/>
    <w:rsid w:val="00E9794C"/>
    <w:rsid w:val="00EC10E6"/>
    <w:rsid w:val="00EC258C"/>
    <w:rsid w:val="00EC446B"/>
    <w:rsid w:val="00ED155D"/>
    <w:rsid w:val="00EE1D69"/>
    <w:rsid w:val="00EF657E"/>
    <w:rsid w:val="00F06A5A"/>
    <w:rsid w:val="00F11FA9"/>
    <w:rsid w:val="00F12C75"/>
    <w:rsid w:val="00F17EEA"/>
    <w:rsid w:val="00F22DDB"/>
    <w:rsid w:val="00F27E56"/>
    <w:rsid w:val="00F30381"/>
    <w:rsid w:val="00F50ABC"/>
    <w:rsid w:val="00F519A0"/>
    <w:rsid w:val="00F53C2F"/>
    <w:rsid w:val="00F614DC"/>
    <w:rsid w:val="00F62226"/>
    <w:rsid w:val="00F66F43"/>
    <w:rsid w:val="00F74F74"/>
    <w:rsid w:val="00F76AB9"/>
    <w:rsid w:val="00F845B2"/>
    <w:rsid w:val="00F94590"/>
    <w:rsid w:val="00F95792"/>
    <w:rsid w:val="00FA4455"/>
    <w:rsid w:val="00FA632D"/>
    <w:rsid w:val="00FC32EB"/>
    <w:rsid w:val="00FC4730"/>
    <w:rsid w:val="00FD1ACD"/>
    <w:rsid w:val="00FD2AF2"/>
    <w:rsid w:val="00FF05AB"/>
    <w:rsid w:val="00FF3B6C"/>
    <w:rsid w:val="00FF5D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4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5E45"/>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5D5E45"/>
    <w:pPr>
      <w:spacing w:line="240" w:lineRule="auto"/>
    </w:pPr>
    <w:rPr>
      <w:sz w:val="20"/>
      <w:szCs w:val="20"/>
    </w:rPr>
  </w:style>
  <w:style w:type="character" w:customStyle="1" w:styleId="CommentTextChar">
    <w:name w:val="Comment Text Char"/>
    <w:basedOn w:val="DefaultParagraphFont"/>
    <w:link w:val="CommentText"/>
    <w:uiPriority w:val="99"/>
    <w:semiHidden/>
    <w:rsid w:val="005D5E45"/>
    <w:rPr>
      <w:rFonts w:ascii="Calibri" w:eastAsia="Times New Roman" w:hAnsi="Calibri" w:cs="Times New Roman"/>
      <w:sz w:val="20"/>
      <w:szCs w:val="20"/>
    </w:rPr>
  </w:style>
  <w:style w:type="paragraph" w:styleId="BodyText">
    <w:name w:val="Body Text"/>
    <w:basedOn w:val="Normal"/>
    <w:link w:val="BodyTextChar"/>
    <w:unhideWhenUsed/>
    <w:rsid w:val="005D5E45"/>
    <w:pPr>
      <w:spacing w:after="0" w:line="240" w:lineRule="auto"/>
      <w:jc w:val="both"/>
    </w:pPr>
    <w:rPr>
      <w:rFonts w:ascii="BeoINFO" w:hAnsi="BeoINFO"/>
      <w:noProof/>
      <w:sz w:val="24"/>
      <w:szCs w:val="24"/>
    </w:rPr>
  </w:style>
  <w:style w:type="character" w:customStyle="1" w:styleId="BodyTextChar">
    <w:name w:val="Body Text Char"/>
    <w:basedOn w:val="DefaultParagraphFont"/>
    <w:link w:val="BodyText"/>
    <w:rsid w:val="005D5E45"/>
    <w:rPr>
      <w:rFonts w:ascii="BeoINFO" w:eastAsia="Times New Roman" w:hAnsi="BeoINFO" w:cs="Times New Roman"/>
      <w:noProof/>
      <w:sz w:val="24"/>
      <w:szCs w:val="24"/>
    </w:rPr>
  </w:style>
  <w:style w:type="paragraph" w:styleId="BodyText3">
    <w:name w:val="Body Text 3"/>
    <w:basedOn w:val="Normal"/>
    <w:link w:val="BodyText3Char"/>
    <w:semiHidden/>
    <w:unhideWhenUsed/>
    <w:rsid w:val="005D5E45"/>
    <w:pPr>
      <w:spacing w:after="120"/>
    </w:pPr>
    <w:rPr>
      <w:rFonts w:eastAsia="Calibri"/>
      <w:sz w:val="16"/>
      <w:szCs w:val="16"/>
    </w:rPr>
  </w:style>
  <w:style w:type="character" w:customStyle="1" w:styleId="BodyText3Char">
    <w:name w:val="Body Text 3 Char"/>
    <w:basedOn w:val="DefaultParagraphFont"/>
    <w:link w:val="BodyText3"/>
    <w:semiHidden/>
    <w:rsid w:val="005D5E45"/>
    <w:rPr>
      <w:rFonts w:ascii="Calibri" w:eastAsia="Calibri" w:hAnsi="Calibri" w:cs="Times New Roman"/>
      <w:sz w:val="16"/>
      <w:szCs w:val="16"/>
    </w:rPr>
  </w:style>
  <w:style w:type="paragraph" w:styleId="PlainText">
    <w:name w:val="Plain Text"/>
    <w:basedOn w:val="Normal"/>
    <w:link w:val="PlainTextChar"/>
    <w:uiPriority w:val="99"/>
    <w:semiHidden/>
    <w:unhideWhenUsed/>
    <w:rsid w:val="005D5E4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5E45"/>
    <w:rPr>
      <w:rFonts w:ascii="Consolas" w:hAnsi="Consolas"/>
      <w:sz w:val="21"/>
      <w:szCs w:val="21"/>
    </w:rPr>
  </w:style>
  <w:style w:type="character" w:customStyle="1" w:styleId="BalloonTextChar">
    <w:name w:val="Balloon Text Char"/>
    <w:basedOn w:val="DefaultParagraphFont"/>
    <w:link w:val="BalloonText"/>
    <w:uiPriority w:val="99"/>
    <w:semiHidden/>
    <w:rsid w:val="005D5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D5E4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D5E45"/>
    <w:rPr>
      <w:rFonts w:ascii="Tahoma" w:eastAsia="Times New Roman" w:hAnsi="Tahoma" w:cs="Tahoma"/>
      <w:sz w:val="16"/>
      <w:szCs w:val="16"/>
    </w:rPr>
  </w:style>
  <w:style w:type="paragraph" w:styleId="ListParagraph">
    <w:name w:val="List Paragraph"/>
    <w:basedOn w:val="Normal"/>
    <w:uiPriority w:val="34"/>
    <w:qFormat/>
    <w:rsid w:val="005D5E45"/>
    <w:pPr>
      <w:spacing w:after="0" w:line="240" w:lineRule="auto"/>
      <w:ind w:left="720"/>
      <w:jc w:val="center"/>
    </w:pPr>
    <w:rPr>
      <w:rFonts w:eastAsia="Calibri" w:cs="Calibri"/>
    </w:rPr>
  </w:style>
  <w:style w:type="paragraph" w:customStyle="1" w:styleId="1tekst">
    <w:name w:val="1tekst"/>
    <w:basedOn w:val="Normal"/>
    <w:rsid w:val="005D5E45"/>
    <w:pPr>
      <w:spacing w:after="0" w:line="240" w:lineRule="auto"/>
      <w:ind w:left="375" w:right="375" w:firstLine="240"/>
      <w:jc w:val="both"/>
    </w:pPr>
    <w:rPr>
      <w:rFonts w:ascii="Arial" w:hAnsi="Arial" w:cs="Arial"/>
      <w:sz w:val="20"/>
      <w:szCs w:val="20"/>
    </w:rPr>
  </w:style>
  <w:style w:type="paragraph" w:styleId="NormalWeb">
    <w:name w:val="Normal (Web)"/>
    <w:basedOn w:val="Normal"/>
    <w:uiPriority w:val="99"/>
    <w:unhideWhenUsed/>
    <w:rsid w:val="005D5E4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4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5E45"/>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5D5E45"/>
    <w:pPr>
      <w:spacing w:line="240" w:lineRule="auto"/>
    </w:pPr>
    <w:rPr>
      <w:sz w:val="20"/>
      <w:szCs w:val="20"/>
    </w:rPr>
  </w:style>
  <w:style w:type="character" w:customStyle="1" w:styleId="CommentTextChar">
    <w:name w:val="Comment Text Char"/>
    <w:basedOn w:val="DefaultParagraphFont"/>
    <w:link w:val="CommentText"/>
    <w:uiPriority w:val="99"/>
    <w:semiHidden/>
    <w:rsid w:val="005D5E45"/>
    <w:rPr>
      <w:rFonts w:ascii="Calibri" w:eastAsia="Times New Roman" w:hAnsi="Calibri" w:cs="Times New Roman"/>
      <w:sz w:val="20"/>
      <w:szCs w:val="20"/>
    </w:rPr>
  </w:style>
  <w:style w:type="paragraph" w:styleId="BodyText">
    <w:name w:val="Body Text"/>
    <w:basedOn w:val="Normal"/>
    <w:link w:val="BodyTextChar"/>
    <w:unhideWhenUsed/>
    <w:rsid w:val="005D5E45"/>
    <w:pPr>
      <w:spacing w:after="0" w:line="240" w:lineRule="auto"/>
      <w:jc w:val="both"/>
    </w:pPr>
    <w:rPr>
      <w:rFonts w:ascii="BeoINFO" w:hAnsi="BeoINFO"/>
      <w:noProof/>
      <w:sz w:val="24"/>
      <w:szCs w:val="24"/>
    </w:rPr>
  </w:style>
  <w:style w:type="character" w:customStyle="1" w:styleId="BodyTextChar">
    <w:name w:val="Body Text Char"/>
    <w:basedOn w:val="DefaultParagraphFont"/>
    <w:link w:val="BodyText"/>
    <w:rsid w:val="005D5E45"/>
    <w:rPr>
      <w:rFonts w:ascii="BeoINFO" w:eastAsia="Times New Roman" w:hAnsi="BeoINFO" w:cs="Times New Roman"/>
      <w:noProof/>
      <w:sz w:val="24"/>
      <w:szCs w:val="24"/>
    </w:rPr>
  </w:style>
  <w:style w:type="paragraph" w:styleId="BodyText3">
    <w:name w:val="Body Text 3"/>
    <w:basedOn w:val="Normal"/>
    <w:link w:val="BodyText3Char"/>
    <w:semiHidden/>
    <w:unhideWhenUsed/>
    <w:rsid w:val="005D5E45"/>
    <w:pPr>
      <w:spacing w:after="120"/>
    </w:pPr>
    <w:rPr>
      <w:rFonts w:eastAsia="Calibri"/>
      <w:sz w:val="16"/>
      <w:szCs w:val="16"/>
    </w:rPr>
  </w:style>
  <w:style w:type="character" w:customStyle="1" w:styleId="BodyText3Char">
    <w:name w:val="Body Text 3 Char"/>
    <w:basedOn w:val="DefaultParagraphFont"/>
    <w:link w:val="BodyText3"/>
    <w:semiHidden/>
    <w:rsid w:val="005D5E45"/>
    <w:rPr>
      <w:rFonts w:ascii="Calibri" w:eastAsia="Calibri" w:hAnsi="Calibri" w:cs="Times New Roman"/>
      <w:sz w:val="16"/>
      <w:szCs w:val="16"/>
    </w:rPr>
  </w:style>
  <w:style w:type="paragraph" w:styleId="PlainText">
    <w:name w:val="Plain Text"/>
    <w:basedOn w:val="Normal"/>
    <w:link w:val="PlainTextChar"/>
    <w:uiPriority w:val="99"/>
    <w:semiHidden/>
    <w:unhideWhenUsed/>
    <w:rsid w:val="005D5E4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5E45"/>
    <w:rPr>
      <w:rFonts w:ascii="Consolas" w:hAnsi="Consolas"/>
      <w:sz w:val="21"/>
      <w:szCs w:val="21"/>
    </w:rPr>
  </w:style>
  <w:style w:type="character" w:customStyle="1" w:styleId="BalloonTextChar">
    <w:name w:val="Balloon Text Char"/>
    <w:basedOn w:val="DefaultParagraphFont"/>
    <w:link w:val="BalloonText"/>
    <w:uiPriority w:val="99"/>
    <w:semiHidden/>
    <w:rsid w:val="005D5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D5E4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D5E45"/>
    <w:rPr>
      <w:rFonts w:ascii="Tahoma" w:eastAsia="Times New Roman" w:hAnsi="Tahoma" w:cs="Tahoma"/>
      <w:sz w:val="16"/>
      <w:szCs w:val="16"/>
    </w:rPr>
  </w:style>
  <w:style w:type="paragraph" w:styleId="ListParagraph">
    <w:name w:val="List Paragraph"/>
    <w:basedOn w:val="Normal"/>
    <w:uiPriority w:val="34"/>
    <w:qFormat/>
    <w:rsid w:val="005D5E45"/>
    <w:pPr>
      <w:spacing w:after="0" w:line="240" w:lineRule="auto"/>
      <w:ind w:left="720"/>
      <w:jc w:val="center"/>
    </w:pPr>
    <w:rPr>
      <w:rFonts w:eastAsia="Calibri" w:cs="Calibri"/>
    </w:rPr>
  </w:style>
  <w:style w:type="paragraph" w:customStyle="1" w:styleId="1tekst">
    <w:name w:val="1tekst"/>
    <w:basedOn w:val="Normal"/>
    <w:rsid w:val="005D5E45"/>
    <w:pPr>
      <w:spacing w:after="0" w:line="240" w:lineRule="auto"/>
      <w:ind w:left="375" w:right="375" w:firstLine="240"/>
      <w:jc w:val="both"/>
    </w:pPr>
    <w:rPr>
      <w:rFonts w:ascii="Arial" w:hAnsi="Arial" w:cs="Arial"/>
      <w:sz w:val="20"/>
      <w:szCs w:val="20"/>
    </w:rPr>
  </w:style>
  <w:style w:type="paragraph" w:styleId="NormalWeb">
    <w:name w:val="Normal (Web)"/>
    <w:basedOn w:val="Normal"/>
    <w:uiPriority w:val="99"/>
    <w:unhideWhenUsed/>
    <w:rsid w:val="005D5E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49A6-73C3-4908-B40E-EEE35207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20</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Seatovic</dc:creator>
  <cp:lastModifiedBy>FullNameHere</cp:lastModifiedBy>
  <cp:revision>339</cp:revision>
  <cp:lastPrinted>2016-12-07T08:58:00Z</cp:lastPrinted>
  <dcterms:created xsi:type="dcterms:W3CDTF">2016-10-31T09:12:00Z</dcterms:created>
  <dcterms:modified xsi:type="dcterms:W3CDTF">2016-12-07T09:05:00Z</dcterms:modified>
</cp:coreProperties>
</file>