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F10D4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 Предлог решења о усвајању Извештаја о раду Туристичке организације Ниш за период 01.01.2015.-31.12.2015.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године са Финансијским извештајем о оствареним приходима и расходима </w:t>
      </w:r>
      <w:r w:rsidR="00F463FC">
        <w:rPr>
          <w:rFonts w:ascii="Arial" w:hAnsi="Arial" w:cs="Arial"/>
          <w:lang w:val="sr-Cyrl-RS"/>
        </w:rPr>
        <w:t>Туристичке организације Ниш од 01.01.2015. до 31.12.2015.</w:t>
      </w:r>
      <w:r w:rsidR="00F463FC">
        <w:rPr>
          <w:rFonts w:ascii="Arial" w:hAnsi="Arial" w:cs="Arial"/>
          <w:lang w:val="sr-Latn-RS"/>
        </w:rPr>
        <w:t xml:space="preserve"> </w:t>
      </w:r>
      <w:r w:rsidR="00F463FC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RS"/>
        </w:rPr>
        <w:t>.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усвајању Извештаја о раду </w:t>
      </w:r>
      <w:r w:rsidR="00F463FC">
        <w:rPr>
          <w:rFonts w:ascii="Arial" w:hAnsi="Arial" w:cs="Arial"/>
          <w:lang w:val="sr-Cyrl-RS"/>
        </w:rPr>
        <w:t>Туристичке организације Ниш за период 01.01.2015.-31.12.2015.</w:t>
      </w:r>
      <w:r w:rsidR="00F463FC">
        <w:rPr>
          <w:rFonts w:ascii="Arial" w:hAnsi="Arial" w:cs="Arial"/>
          <w:lang w:val="sr-Latn-RS"/>
        </w:rPr>
        <w:t xml:space="preserve"> </w:t>
      </w:r>
      <w:r w:rsidR="00F463FC">
        <w:rPr>
          <w:rFonts w:ascii="Arial" w:hAnsi="Arial" w:cs="Arial"/>
          <w:lang w:val="sr-Cyrl-RS"/>
        </w:rPr>
        <w:t>године са Финансијским извештајем о оствареним приходима и расходима Туристичке организације Ниш од 01.01.2015. до 31.12.2015.</w:t>
      </w:r>
      <w:r w:rsidR="00F463FC">
        <w:rPr>
          <w:rFonts w:ascii="Arial" w:hAnsi="Arial" w:cs="Arial"/>
          <w:lang w:val="sr-Latn-RS"/>
        </w:rPr>
        <w:t xml:space="preserve"> </w:t>
      </w:r>
      <w:r w:rsidR="00F463FC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6A1671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6A1671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Драган Карличић, начелник Управе за привреду, одрживи развој и заштиту животне средине и Урош Парлић, директор Туристичке организације Ниш.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 xml:space="preserve"> </w:t>
      </w:r>
      <w:r w:rsidR="00132E06">
        <w:rPr>
          <w:rFonts w:ascii="Arial" w:hAnsi="Arial" w:cs="Arial"/>
          <w:lang w:val="sr-Latn-RS" w:eastAsia="sr-Cyrl-CS"/>
        </w:rPr>
        <w:t>1366-</w:t>
      </w:r>
      <w:r w:rsidR="00132E06">
        <w:rPr>
          <w:rFonts w:ascii="Arial" w:hAnsi="Arial" w:cs="Arial"/>
          <w:lang w:val="sr-Latn-RS" w:eastAsia="sr-Cyrl-CS"/>
        </w:rPr>
        <w:t>46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BF10D4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BF10D4">
        <w:rPr>
          <w:rFonts w:ascii="Arial" w:hAnsi="Arial" w:cs="Arial"/>
          <w:lang w:val="sr-Latn-RS" w:eastAsia="sr-Cyrl-CS"/>
        </w:rPr>
        <w:t xml:space="preserve">28.09.2016. </w:t>
      </w:r>
      <w:r w:rsidR="00BF10D4">
        <w:rPr>
          <w:rFonts w:ascii="Arial" w:hAnsi="Arial" w:cs="Arial"/>
          <w:lang w:val="sr-Cyrl-RS" w:eastAsia="sr-Cyrl-CS"/>
        </w:rPr>
        <w:t>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BF10D4" w:rsidRDefault="00BF10D4" w:rsidP="00BF10D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F10D4" w:rsidRDefault="00BF10D4" w:rsidP="00BF10D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F10D4" w:rsidRDefault="00BF10D4" w:rsidP="00BF10D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F10D4" w:rsidRDefault="00BF10D4" w:rsidP="00BF10D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F10D4" w:rsidRDefault="00BF10D4" w:rsidP="00BF10D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BF10D4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132E06"/>
    <w:rsid w:val="006A1671"/>
    <w:rsid w:val="006D51FB"/>
    <w:rsid w:val="00BF10D4"/>
    <w:rsid w:val="00DF2F1E"/>
    <w:rsid w:val="00E92D47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2016-09-28T11:25:00Z</cp:lastPrinted>
  <dcterms:created xsi:type="dcterms:W3CDTF">2016-09-07T13:18:00Z</dcterms:created>
  <dcterms:modified xsi:type="dcterms:W3CDTF">2016-09-28T13:52:00Z</dcterms:modified>
</cp:coreProperties>
</file>