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и 98/2016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6313F9">
        <w:rPr>
          <w:rFonts w:ascii="Arial" w:hAnsi="Arial"/>
          <w:lang w:val="sr-Latn-R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одлуке о изменама Одлуке</w:t>
      </w:r>
      <w:r w:rsidR="003761D2">
        <w:rPr>
          <w:rFonts w:ascii="Arial" w:hAnsi="Arial" w:cs="Arial"/>
        </w:rPr>
        <w:t xml:space="preserve"> </w:t>
      </w:r>
      <w:r w:rsidR="003761D2">
        <w:rPr>
          <w:rFonts w:ascii="Arial" w:hAnsi="Arial" w:cs="Arial"/>
          <w:lang w:val="sr-Cyrl-RS"/>
        </w:rPr>
        <w:t>о манифестацијама и програмима у области културе од значаја за град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3761D2" w:rsidRPr="006C2A1E">
        <w:rPr>
          <w:rFonts w:ascii="Arial" w:hAnsi="Arial" w:cs="Arial"/>
          <w:lang w:val="sr-Cyrl-RS" w:eastAsia="sr-Cyrl-CS"/>
        </w:rPr>
        <w:t>Предлог</w:t>
      </w:r>
      <w:r w:rsidR="003761D2" w:rsidRPr="006C2A1E">
        <w:rPr>
          <w:rFonts w:ascii="Arial" w:hAnsi="Arial"/>
          <w:lang w:val="sr-Cyrl-CS" w:eastAsia="sr-Cyrl-CS"/>
        </w:rPr>
        <w:t xml:space="preserve"> </w:t>
      </w:r>
      <w:r w:rsidR="003761D2">
        <w:rPr>
          <w:rFonts w:ascii="Arial" w:hAnsi="Arial"/>
          <w:lang w:val="sr-Cyrl-RS" w:eastAsia="sr-Cyrl-CS"/>
        </w:rPr>
        <w:t>одлуке о изменама Одлуке</w:t>
      </w:r>
      <w:r w:rsidR="003761D2">
        <w:rPr>
          <w:rFonts w:ascii="Arial" w:hAnsi="Arial" w:cs="Arial"/>
        </w:rPr>
        <w:t xml:space="preserve"> </w:t>
      </w:r>
      <w:r w:rsidR="003761D2">
        <w:rPr>
          <w:rFonts w:ascii="Arial" w:hAnsi="Arial" w:cs="Arial"/>
          <w:lang w:val="sr-Cyrl-RS"/>
        </w:rPr>
        <w:t>о манифестацијама и програмима у области културе од значаја за град</w:t>
      </w:r>
      <w:r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3761D2">
        <w:rPr>
          <w:rFonts w:ascii="Arial" w:hAnsi="Arial"/>
          <w:lang w:val="sr-Cyrl-RS" w:eastAsia="sr-Cyrl-CS"/>
        </w:rPr>
        <w:t xml:space="preserve">Небојша Стевановић, начелник Управе за културу </w:t>
      </w:r>
      <w:r>
        <w:rPr>
          <w:rFonts w:ascii="Arial" w:hAnsi="Arial"/>
          <w:lang w:val="sr-Cyrl-RS" w:eastAsia="sr-Cyrl-C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</w:t>
      </w: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FA2AF6">
        <w:rPr>
          <w:rFonts w:ascii="Arial" w:hAnsi="Arial" w:cs="Arial"/>
          <w:lang w:val="sr-Latn-RS" w:eastAsia="sr-Cyrl-CS"/>
        </w:rPr>
        <w:t>1366-3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У Нишу, </w:t>
      </w:r>
      <w:r w:rsidR="006313F9">
        <w:rPr>
          <w:rFonts w:ascii="Arial" w:hAnsi="Arial" w:cs="Arial"/>
          <w:lang w:val="sr-Latn-R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313F9" w:rsidRDefault="006313F9" w:rsidP="006313F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3761D2"/>
    <w:rsid w:val="006313F9"/>
    <w:rsid w:val="00E561A4"/>
    <w:rsid w:val="00E84EAF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4</cp:revision>
  <cp:lastPrinted>2016-09-28T08:34:00Z</cp:lastPrinted>
  <dcterms:created xsi:type="dcterms:W3CDTF">2016-09-14T11:32:00Z</dcterms:created>
  <dcterms:modified xsi:type="dcterms:W3CDTF">2016-09-28T13:29:00Z</dcterms:modified>
</cp:coreProperties>
</file>