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Ниша на седници одржаној _______201</w:t>
      </w:r>
      <w:r w:rsidR="002D6C9E">
        <w:rPr>
          <w:rFonts w:ascii="Arial" w:hAnsi="Arial" w:cs="Arial"/>
        </w:rPr>
        <w:t>6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2D6C9E" w:rsidRPr="002D6C9E" w:rsidRDefault="00526276" w:rsidP="002D6C9E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2D6C9E" w:rsidRPr="002D6C9E">
        <w:rPr>
          <w:rFonts w:ascii="Arial" w:hAnsi="Arial" w:cs="Arial"/>
        </w:rPr>
        <w:t>Извештај о раду</w:t>
      </w:r>
      <w:r w:rsidR="002D6C9E" w:rsidRPr="002D6C9E">
        <w:rPr>
          <w:rFonts w:ascii="Arial" w:hAnsi="Arial" w:cs="Arial"/>
          <w:lang w:val="sr-Cyrl-RS"/>
        </w:rPr>
        <w:t xml:space="preserve"> и пословању</w:t>
      </w:r>
      <w:r w:rsidR="002D6C9E" w:rsidRPr="002D6C9E">
        <w:rPr>
          <w:rFonts w:ascii="Arial" w:hAnsi="Arial" w:cs="Arial"/>
        </w:rPr>
        <w:t xml:space="preserve"> </w:t>
      </w:r>
      <w:r w:rsidR="002D6C9E" w:rsidRPr="002D6C9E">
        <w:rPr>
          <w:rFonts w:ascii="Arial" w:hAnsi="Arial" w:cs="Arial"/>
          <w:lang w:val="sr-Cyrl-RS"/>
        </w:rPr>
        <w:t>Историјског архива Ниш за 201</w:t>
      </w:r>
      <w:r w:rsidR="002D6C9E" w:rsidRPr="002D6C9E">
        <w:rPr>
          <w:rFonts w:ascii="Arial" w:hAnsi="Arial" w:cs="Arial"/>
          <w:lang w:val="sr-Latn-RS"/>
        </w:rPr>
        <w:t>5</w:t>
      </w:r>
      <w:r w:rsidR="002D6C9E" w:rsidRPr="002D6C9E">
        <w:rPr>
          <w:rFonts w:ascii="Arial" w:hAnsi="Arial" w:cs="Arial"/>
          <w:lang w:val="sr-Cyrl-RS"/>
        </w:rPr>
        <w:t>. годину</w:t>
      </w:r>
      <w:r w:rsidR="002D6C9E" w:rsidRPr="002D6C9E">
        <w:rPr>
          <w:rFonts w:ascii="Arial" w:hAnsi="Arial" w:cs="Arial"/>
          <w:lang w:val="sr-Latn-RS"/>
        </w:rPr>
        <w:t xml:space="preserve">, </w:t>
      </w:r>
      <w:r w:rsidR="002D6C9E" w:rsidRPr="002D6C9E">
        <w:rPr>
          <w:rFonts w:ascii="Arial" w:hAnsi="Arial" w:cs="Arial"/>
        </w:rPr>
        <w:t xml:space="preserve">број </w:t>
      </w:r>
      <w:r w:rsidR="002D6C9E" w:rsidRPr="002D6C9E">
        <w:rPr>
          <w:rFonts w:ascii="Arial" w:hAnsi="Arial" w:cs="Arial"/>
          <w:lang w:val="sr-Cyrl-RS"/>
        </w:rPr>
        <w:t xml:space="preserve"> </w:t>
      </w:r>
      <w:r w:rsidR="002D6C9E" w:rsidRPr="002D6C9E">
        <w:rPr>
          <w:rFonts w:ascii="Arial" w:hAnsi="Arial" w:cs="Arial"/>
          <w:lang w:val="sr-Cyrl-CS"/>
        </w:rPr>
        <w:t>01/</w:t>
      </w:r>
      <w:r w:rsidR="002D6C9E" w:rsidRPr="002D6C9E">
        <w:rPr>
          <w:rFonts w:ascii="Arial" w:hAnsi="Arial" w:cs="Arial"/>
          <w:lang w:val="sr-Latn-RS"/>
        </w:rPr>
        <w:t>44</w:t>
      </w:r>
      <w:r w:rsidR="002D6C9E" w:rsidRPr="002D6C9E">
        <w:rPr>
          <w:rFonts w:ascii="Arial" w:hAnsi="Arial" w:cs="Arial"/>
          <w:lang w:val="sr-Cyrl-CS"/>
        </w:rPr>
        <w:t>-1</w:t>
      </w:r>
      <w:r w:rsidR="002D6C9E" w:rsidRPr="002D6C9E">
        <w:rPr>
          <w:rFonts w:ascii="Arial" w:hAnsi="Arial" w:cs="Arial"/>
          <w:lang w:val="sr-Latn-RS"/>
        </w:rPr>
        <w:t>6</w:t>
      </w:r>
      <w:r w:rsidR="002D6C9E" w:rsidRPr="002D6C9E">
        <w:rPr>
          <w:rFonts w:ascii="Arial" w:hAnsi="Arial" w:cs="Arial"/>
          <w:lang w:val="sr-Cyrl-CS"/>
        </w:rPr>
        <w:t xml:space="preserve"> </w:t>
      </w:r>
      <w:r w:rsidR="002D6C9E" w:rsidRPr="002D6C9E">
        <w:rPr>
          <w:rFonts w:ascii="Arial" w:hAnsi="Arial" w:cs="Arial"/>
        </w:rPr>
        <w:t xml:space="preserve"> </w:t>
      </w:r>
      <w:r w:rsidR="002D6C9E" w:rsidRPr="002D6C9E">
        <w:rPr>
          <w:rFonts w:ascii="Arial" w:hAnsi="Arial" w:cs="Arial"/>
          <w:lang w:val="sr-Cyrl-RS"/>
        </w:rPr>
        <w:t xml:space="preserve">од </w:t>
      </w:r>
      <w:r w:rsidR="002D6C9E" w:rsidRPr="002D6C9E">
        <w:rPr>
          <w:rFonts w:ascii="Arial" w:hAnsi="Arial" w:cs="Arial"/>
          <w:lang w:val="sr-Cyrl-CS"/>
        </w:rPr>
        <w:t xml:space="preserve"> </w:t>
      </w:r>
      <w:r w:rsidR="002D6C9E" w:rsidRPr="002D6C9E">
        <w:rPr>
          <w:rFonts w:ascii="Arial" w:hAnsi="Arial" w:cs="Arial"/>
          <w:lang w:val="sr-Latn-RS"/>
        </w:rPr>
        <w:t>27.01.2016</w:t>
      </w:r>
      <w:r w:rsidR="002D6C9E" w:rsidRPr="002D6C9E">
        <w:rPr>
          <w:rFonts w:ascii="Arial" w:hAnsi="Arial" w:cs="Arial"/>
          <w:lang w:val="sr-Cyrl-CS"/>
        </w:rPr>
        <w:t>.</w:t>
      </w:r>
      <w:r w:rsidR="002D6C9E" w:rsidRPr="002D6C9E">
        <w:rPr>
          <w:rFonts w:ascii="Arial" w:hAnsi="Arial" w:cs="Arial"/>
          <w:lang w:val="sr-Cyrl-RS"/>
        </w:rPr>
        <w:t xml:space="preserve"> </w:t>
      </w:r>
      <w:r w:rsidR="002D6C9E" w:rsidRPr="002D6C9E">
        <w:rPr>
          <w:rFonts w:ascii="Arial" w:hAnsi="Arial" w:cs="Arial"/>
        </w:rPr>
        <w:t xml:space="preserve">године,  који је  Одлуком број </w:t>
      </w:r>
      <w:r w:rsidR="002D6C9E" w:rsidRPr="002D6C9E">
        <w:rPr>
          <w:rFonts w:ascii="Arial" w:hAnsi="Arial" w:cs="Arial"/>
          <w:lang w:val="sr-Latn-RS"/>
        </w:rPr>
        <w:t>01/45-16</w:t>
      </w:r>
      <w:r w:rsidR="002D6C9E" w:rsidRPr="002D6C9E">
        <w:rPr>
          <w:rFonts w:ascii="Arial" w:hAnsi="Arial" w:cs="Arial"/>
          <w:lang w:val="sr-Cyrl-CS"/>
        </w:rPr>
        <w:t xml:space="preserve"> од </w:t>
      </w:r>
      <w:r w:rsidR="002D6C9E" w:rsidRPr="002D6C9E">
        <w:rPr>
          <w:rFonts w:ascii="Arial" w:hAnsi="Arial" w:cs="Arial"/>
          <w:lang w:val="sr-Latn-RS"/>
        </w:rPr>
        <w:t>27.01.2016</w:t>
      </w:r>
      <w:r w:rsidR="002D6C9E" w:rsidRPr="002D6C9E">
        <w:rPr>
          <w:rFonts w:ascii="Arial" w:hAnsi="Arial" w:cs="Arial"/>
          <w:lang w:val="sr-Cyrl-CS"/>
        </w:rPr>
        <w:t>.</w:t>
      </w:r>
      <w:r w:rsidR="002D6C9E" w:rsidRPr="002D6C9E">
        <w:rPr>
          <w:rFonts w:ascii="Arial" w:hAnsi="Arial" w:cs="Arial"/>
          <w:lang w:val="sr-Cyrl-RS"/>
        </w:rPr>
        <w:t xml:space="preserve"> </w:t>
      </w:r>
      <w:r w:rsidR="002D6C9E" w:rsidRPr="002D6C9E">
        <w:rPr>
          <w:rFonts w:ascii="Arial" w:hAnsi="Arial" w:cs="Arial"/>
        </w:rPr>
        <w:t>године</w:t>
      </w:r>
      <w:r w:rsidR="002D6C9E" w:rsidRPr="002D6C9E">
        <w:rPr>
          <w:rFonts w:ascii="Arial" w:hAnsi="Arial" w:cs="Arial"/>
          <w:lang w:val="sr-Cyrl-RS"/>
        </w:rPr>
        <w:t>,</w:t>
      </w:r>
      <w:r w:rsidR="002D6C9E" w:rsidRPr="002D6C9E">
        <w:rPr>
          <w:rFonts w:ascii="Arial" w:hAnsi="Arial" w:cs="Arial"/>
        </w:rPr>
        <w:t xml:space="preserve"> </w:t>
      </w:r>
      <w:r w:rsidR="002D6C9E" w:rsidRPr="002D6C9E">
        <w:rPr>
          <w:rFonts w:ascii="Arial" w:hAnsi="Arial" w:cs="Arial"/>
          <w:lang w:val="sr-Cyrl-RS"/>
        </w:rPr>
        <w:t>усвојио</w:t>
      </w:r>
      <w:r w:rsidR="002D6C9E" w:rsidRPr="002D6C9E">
        <w:rPr>
          <w:rFonts w:ascii="Arial" w:hAnsi="Arial" w:cs="Arial"/>
        </w:rPr>
        <w:t xml:space="preserve"> Управни одбор Установе.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793BAF">
        <w:rPr>
          <w:rFonts w:ascii="Arial" w:hAnsi="Arial" w:cs="Arial"/>
          <w:lang w:val="sr-Cyrl-RS"/>
        </w:rPr>
        <w:t>установи</w:t>
      </w:r>
      <w:r w:rsidR="00793BAF" w:rsidRPr="00793BAF">
        <w:rPr>
          <w:rFonts w:ascii="Arial" w:hAnsi="Arial" w:cs="Arial"/>
          <w:lang w:val="sr-Cyrl-RS"/>
        </w:rPr>
        <w:t xml:space="preserve"> Историјски архив Ниш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2D6C9E" w:rsidRPr="00434D75" w:rsidRDefault="002D6C9E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Default="00526276" w:rsidP="00526276">
      <w:pPr>
        <w:jc w:val="both"/>
        <w:rPr>
          <w:rFonts w:ascii="Arial" w:hAnsi="Arial" w:cs="Arial"/>
          <w:lang w:val="sr-Cyrl-RS"/>
        </w:rPr>
      </w:pPr>
    </w:p>
    <w:p w:rsidR="00F27DB7" w:rsidRPr="00F27DB7" w:rsidRDefault="00F27DB7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Default="00526276" w:rsidP="00526276">
      <w:pPr>
        <w:rPr>
          <w:rFonts w:ascii="Arial" w:hAnsi="Arial" w:cs="Arial"/>
          <w:b/>
        </w:rPr>
      </w:pPr>
    </w:p>
    <w:p w:rsidR="002D6C9E" w:rsidRPr="00434D75" w:rsidRDefault="002D6C9E" w:rsidP="00526276">
      <w:pPr>
        <w:rPr>
          <w:rFonts w:ascii="Arial" w:hAnsi="Arial" w:cs="Arial"/>
          <w:b/>
        </w:rPr>
      </w:pPr>
    </w:p>
    <w:p w:rsidR="00EE4F6D" w:rsidRDefault="00EE4F6D" w:rsidP="00EE4F6D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EE4F6D" w:rsidRDefault="00EE4F6D" w:rsidP="00EE4F6D">
      <w:pPr>
        <w:ind w:left="4536"/>
        <w:jc w:val="center"/>
        <w:rPr>
          <w:rFonts w:ascii="Arial" w:hAnsi="Arial" w:cs="Arial"/>
          <w:b/>
        </w:rPr>
      </w:pPr>
    </w:p>
    <w:p w:rsidR="00EE4F6D" w:rsidRDefault="00EE4F6D" w:rsidP="00EE4F6D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Мр Раде Рајковић</w:t>
      </w:r>
    </w:p>
    <w:p w:rsidR="00EE4F6D" w:rsidRDefault="00EE4F6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6C9E" w:rsidRDefault="002D6C9E" w:rsidP="006D10DD">
      <w:pPr>
        <w:rPr>
          <w:rFonts w:ascii="Arial" w:hAnsi="Arial" w:cs="Arial"/>
        </w:rPr>
      </w:pPr>
      <w:bookmarkStart w:id="0" w:name="_GoBack"/>
      <w:bookmarkEnd w:id="0"/>
    </w:p>
    <w:p w:rsidR="002D6C9E" w:rsidRDefault="002D6C9E" w:rsidP="006D10DD">
      <w:pPr>
        <w:rPr>
          <w:rFonts w:ascii="Arial" w:hAnsi="Arial" w:cs="Arial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412D04" w:rsidRPr="008C6CC9" w:rsidRDefault="00526276" w:rsidP="007F3219">
      <w:pPr>
        <w:spacing w:line="276" w:lineRule="auto"/>
        <w:jc w:val="both"/>
        <w:rPr>
          <w:rFonts w:ascii="Arial" w:hAnsi="Arial" w:cs="Arial"/>
          <w:lang w:val="sr-Cyrl-C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7F3219">
        <w:rPr>
          <w:rFonts w:ascii="Arial" w:hAnsi="Arial" w:cs="Arial"/>
        </w:rPr>
        <w:t xml:space="preserve"> </w:t>
      </w:r>
      <w:r w:rsidR="00412D04" w:rsidRPr="008C6CC9">
        <w:rPr>
          <w:rFonts w:ascii="Arial" w:hAnsi="Arial" w:cs="Arial"/>
          <w:lang w:val="sr-Cyrl-CS"/>
        </w:rPr>
        <w:t>На основу члана 1</w:t>
      </w:r>
      <w:r w:rsidR="00412D04" w:rsidRPr="008C6CC9">
        <w:rPr>
          <w:rFonts w:ascii="Arial" w:hAnsi="Arial" w:cs="Arial"/>
        </w:rPr>
        <w:t>6</w:t>
      </w:r>
      <w:r w:rsidR="00412D04" w:rsidRPr="008C6CC9">
        <w:rPr>
          <w:rFonts w:ascii="Arial" w:hAnsi="Arial" w:cs="Arial"/>
          <w:lang w:val="sr-Cyrl-CS"/>
        </w:rPr>
        <w:t>. Одлуке</w:t>
      </w:r>
      <w:r w:rsidR="00412D04" w:rsidRPr="008C6CC9">
        <w:rPr>
          <w:rFonts w:ascii="Arial" w:hAnsi="Arial" w:cs="Arial"/>
        </w:rPr>
        <w:t xml:space="preserve"> о </w:t>
      </w:r>
      <w:r w:rsidR="00412D04" w:rsidRPr="008C6CC9">
        <w:rPr>
          <w:rFonts w:ascii="Arial" w:hAnsi="Arial" w:cs="Arial"/>
          <w:lang w:val="sr-Cyrl-CS"/>
        </w:rPr>
        <w:t>оснивању Историјског архива Ниш у Нишу (</w:t>
      </w:r>
      <w:r w:rsidR="00412D04" w:rsidRPr="008C6CC9">
        <w:rPr>
          <w:rFonts w:ascii="Arial" w:hAnsi="Arial" w:cs="Arial"/>
        </w:rPr>
        <w:t>“</w:t>
      </w:r>
      <w:r w:rsidR="00412D04" w:rsidRPr="008C6CC9">
        <w:rPr>
          <w:rFonts w:ascii="Arial" w:hAnsi="Arial" w:cs="Arial"/>
          <w:lang w:val="sr-Cyrl-CS"/>
        </w:rPr>
        <w:t>Службени лист града Ниша</w:t>
      </w:r>
      <w:r w:rsidR="00412D04" w:rsidRPr="008C6CC9">
        <w:rPr>
          <w:rFonts w:ascii="Arial" w:hAnsi="Arial" w:cs="Arial"/>
        </w:rPr>
        <w:t>”</w:t>
      </w:r>
      <w:r w:rsidR="00412D04" w:rsidRPr="008C6CC9">
        <w:rPr>
          <w:rFonts w:ascii="Arial" w:hAnsi="Arial" w:cs="Arial"/>
          <w:lang w:val="sr-Cyrl-CS"/>
        </w:rPr>
        <w:t>, бр</w:t>
      </w:r>
      <w:r w:rsidR="00412D04" w:rsidRPr="008C6CC9">
        <w:rPr>
          <w:rFonts w:ascii="Arial" w:hAnsi="Arial" w:cs="Arial"/>
        </w:rPr>
        <w:t>. 2/11 – пречишћен текст</w:t>
      </w:r>
      <w:r w:rsidR="00412D04" w:rsidRPr="008C6CC9">
        <w:rPr>
          <w:rFonts w:ascii="Arial" w:hAnsi="Arial" w:cs="Arial"/>
          <w:lang w:val="sr-Cyrl-CS"/>
        </w:rPr>
        <w:t>)</w:t>
      </w:r>
      <w:r w:rsidR="00412D04" w:rsidRPr="008C6CC9">
        <w:rPr>
          <w:rFonts w:ascii="Arial" w:hAnsi="Arial" w:cs="Arial"/>
        </w:rPr>
        <w:t xml:space="preserve">, </w:t>
      </w:r>
      <w:r w:rsidR="00412D04" w:rsidRPr="008C6CC9">
        <w:rPr>
          <w:rFonts w:ascii="Arial" w:hAnsi="Arial" w:cs="Arial"/>
          <w:lang w:val="sr-Cyrl-CS"/>
        </w:rPr>
        <w:t>Управни одбор Историјског архива Ниш, на својој седници</w:t>
      </w:r>
      <w:r w:rsidR="002D6C9E">
        <w:rPr>
          <w:rFonts w:ascii="Arial" w:hAnsi="Arial" w:cs="Arial"/>
          <w:lang w:val="sr-Latn-RS"/>
        </w:rPr>
        <w:t>,</w:t>
      </w:r>
      <w:r w:rsidR="00412D04" w:rsidRPr="008C6CC9">
        <w:rPr>
          <w:rFonts w:ascii="Arial" w:hAnsi="Arial" w:cs="Arial"/>
          <w:lang w:val="sr-Cyrl-CS"/>
        </w:rPr>
        <w:t xml:space="preserve"> </w:t>
      </w:r>
      <w:r w:rsidR="002D6C9E" w:rsidRPr="002D6C9E">
        <w:rPr>
          <w:rFonts w:ascii="Arial" w:hAnsi="Arial" w:cs="Arial"/>
          <w:lang w:val="sr-Latn-RS"/>
        </w:rPr>
        <w:t>27.01.2016</w:t>
      </w:r>
      <w:r w:rsidR="002D6C9E" w:rsidRPr="002D6C9E">
        <w:rPr>
          <w:rFonts w:ascii="Arial" w:hAnsi="Arial" w:cs="Arial"/>
          <w:lang w:val="sr-Cyrl-CS"/>
        </w:rPr>
        <w:t>.</w:t>
      </w:r>
      <w:r w:rsidR="002D6C9E" w:rsidRPr="002D6C9E">
        <w:rPr>
          <w:rFonts w:ascii="Arial" w:hAnsi="Arial" w:cs="Arial"/>
          <w:lang w:val="sr-Cyrl-RS"/>
        </w:rPr>
        <w:t xml:space="preserve"> </w:t>
      </w:r>
      <w:r w:rsidR="002D6C9E" w:rsidRPr="002D6C9E">
        <w:rPr>
          <w:rFonts w:ascii="Arial" w:hAnsi="Arial" w:cs="Arial"/>
        </w:rPr>
        <w:t>године</w:t>
      </w:r>
      <w:r w:rsidR="002D6C9E" w:rsidRPr="002D6C9E">
        <w:rPr>
          <w:rFonts w:ascii="Arial" w:hAnsi="Arial" w:cs="Arial"/>
          <w:lang w:val="sr-Cyrl-CS"/>
        </w:rPr>
        <w:t xml:space="preserve"> </w:t>
      </w:r>
      <w:r w:rsidR="00412D04" w:rsidRPr="008C6CC9">
        <w:rPr>
          <w:rFonts w:ascii="Arial" w:hAnsi="Arial" w:cs="Arial"/>
          <w:lang w:val="sr-Cyrl-CS"/>
        </w:rPr>
        <w:t xml:space="preserve">донео је Одлуку о усвајању Извештаја о раду </w:t>
      </w:r>
      <w:r w:rsidR="00412D04" w:rsidRPr="008C6CC9">
        <w:rPr>
          <w:rFonts w:ascii="Arial" w:hAnsi="Arial" w:cs="Arial"/>
        </w:rPr>
        <w:t xml:space="preserve">и пословању </w:t>
      </w:r>
      <w:r w:rsidR="00412D04" w:rsidRPr="008C6CC9">
        <w:rPr>
          <w:rFonts w:ascii="Arial" w:hAnsi="Arial" w:cs="Arial"/>
          <w:lang w:val="sr-Cyrl-CS"/>
        </w:rPr>
        <w:t>Историјског архива Ниш за 20</w:t>
      </w:r>
      <w:r w:rsidR="00412D04" w:rsidRPr="008C6CC9">
        <w:rPr>
          <w:rFonts w:ascii="Arial" w:hAnsi="Arial" w:cs="Arial"/>
        </w:rPr>
        <w:t>1</w:t>
      </w:r>
      <w:r w:rsidR="002D6C9E">
        <w:rPr>
          <w:rFonts w:ascii="Arial" w:hAnsi="Arial" w:cs="Arial"/>
          <w:lang w:val="sr-Cyrl-RS"/>
        </w:rPr>
        <w:t>5</w:t>
      </w:r>
      <w:r w:rsidR="00412D04" w:rsidRPr="008C6CC9">
        <w:rPr>
          <w:rFonts w:ascii="Arial" w:hAnsi="Arial" w:cs="Arial"/>
          <w:lang w:val="sr-Cyrl-CS"/>
        </w:rPr>
        <w:t xml:space="preserve">. годину, </w:t>
      </w:r>
      <w:r w:rsidR="0018030F">
        <w:rPr>
          <w:rFonts w:ascii="Arial" w:hAnsi="Arial" w:cs="Arial"/>
          <w:lang w:val="sr-Cyrl-RS"/>
        </w:rPr>
        <w:t xml:space="preserve">број </w:t>
      </w:r>
      <w:r w:rsidR="002D6C9E" w:rsidRPr="002D6C9E">
        <w:rPr>
          <w:rFonts w:ascii="Arial" w:hAnsi="Arial" w:cs="Arial"/>
          <w:lang w:val="sr-Latn-RS"/>
        </w:rPr>
        <w:t>01/45-16</w:t>
      </w:r>
      <w:r w:rsidR="00412D04" w:rsidRPr="008C6CC9">
        <w:rPr>
          <w:rFonts w:ascii="Arial" w:hAnsi="Arial" w:cs="Arial"/>
        </w:rPr>
        <w:t>.</w:t>
      </w:r>
    </w:p>
    <w:p w:rsidR="00A62F0A" w:rsidRPr="00A62F0A" w:rsidRDefault="007F3219" w:rsidP="00A62F0A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8C6CC9">
        <w:rPr>
          <w:rFonts w:ascii="Arial" w:hAnsi="Arial" w:cs="Arial"/>
          <w:lang w:val="sr-Cyrl-RS"/>
        </w:rPr>
        <w:t>Према оцени Управног одбора Историјског архива Ниш</w:t>
      </w:r>
      <w:r w:rsidR="009D6A2B" w:rsidRPr="009D6A2B">
        <w:rPr>
          <w:sz w:val="28"/>
          <w:szCs w:val="28"/>
          <w:lang w:val="sr-Cyrl-CS"/>
        </w:rPr>
        <w:t xml:space="preserve"> </w:t>
      </w:r>
      <w:r w:rsidR="009D6A2B" w:rsidRPr="009D6A2B">
        <w:rPr>
          <w:rFonts w:ascii="Arial" w:hAnsi="Arial" w:cs="Arial"/>
          <w:lang w:val="sr-Cyrl-CS"/>
        </w:rPr>
        <w:t>Пословна 201</w:t>
      </w:r>
      <w:r w:rsidR="002D6C9E">
        <w:rPr>
          <w:rFonts w:ascii="Arial" w:hAnsi="Arial" w:cs="Arial"/>
          <w:lang w:val="sr-Cyrl-CS"/>
        </w:rPr>
        <w:t>5</w:t>
      </w:r>
      <w:r w:rsidR="009D6A2B" w:rsidRPr="009D6A2B">
        <w:rPr>
          <w:rFonts w:ascii="Arial" w:hAnsi="Arial" w:cs="Arial"/>
          <w:lang w:val="sr-Cyrl-CS"/>
        </w:rPr>
        <w:t xml:space="preserve">. </w:t>
      </w:r>
      <w:r w:rsidR="0018030F">
        <w:rPr>
          <w:rFonts w:ascii="Arial" w:hAnsi="Arial" w:cs="Arial"/>
          <w:lang w:val="sr-Cyrl-CS"/>
        </w:rPr>
        <w:t xml:space="preserve">година </w:t>
      </w:r>
      <w:r w:rsidR="009D6A2B" w:rsidRPr="009D6A2B">
        <w:rPr>
          <w:rFonts w:ascii="Arial" w:hAnsi="Arial" w:cs="Arial"/>
          <w:lang w:val="sr-Cyrl-CS"/>
        </w:rPr>
        <w:t>за ефекат има успешно остварене</w:t>
      </w:r>
      <w:r w:rsidR="0018030F">
        <w:rPr>
          <w:rFonts w:ascii="Arial" w:hAnsi="Arial" w:cs="Arial"/>
          <w:lang w:val="sr-Cyrl-CS"/>
        </w:rPr>
        <w:t xml:space="preserve"> све</w:t>
      </w:r>
      <w:r w:rsidR="009D6A2B" w:rsidRPr="009D6A2B">
        <w:rPr>
          <w:rFonts w:ascii="Arial" w:hAnsi="Arial" w:cs="Arial"/>
          <w:lang w:val="sr-Cyrl-CS"/>
        </w:rPr>
        <w:t xml:space="preserve"> планиране програмске активности</w:t>
      </w:r>
      <w:r w:rsidR="0018030F">
        <w:rPr>
          <w:rFonts w:ascii="Arial" w:hAnsi="Arial" w:cs="Arial"/>
          <w:lang w:val="sr-Cyrl-CS"/>
        </w:rPr>
        <w:t xml:space="preserve">. </w:t>
      </w:r>
      <w:r w:rsidR="00A62F0A" w:rsidRPr="00A62F0A">
        <w:rPr>
          <w:rFonts w:ascii="Arial" w:hAnsi="Arial" w:cs="Arial"/>
          <w:lang w:val="sr-Cyrl-CS"/>
        </w:rPr>
        <w:t xml:space="preserve">Такође, </w:t>
      </w:r>
      <w:r w:rsidR="00A62F0A" w:rsidRPr="00A62F0A">
        <w:rPr>
          <w:rFonts w:ascii="Arial" w:hAnsi="Arial" w:cs="Arial"/>
          <w:lang w:val="sr-Cyrl-RS"/>
        </w:rPr>
        <w:t>за Историјски архив Ниш, ова година је у знаку оствареног позитивног финансијског резултата, сређени су сви планирани фондови у обиму од 58,30  дужних метара, обављен надзор над архивском грађом у 100 регистратура, настављени процеси техничке заштите архивске грађе микрофилмовањем, а пројектом који је подржало Министарство културе и информисања Републике Србије дигитализоване су црквене матичне књиге венчаних, рођених и умрлих  са подручја Града Ниша. Промовисан је часопис „Пешчаник“ број 13, али и Библиографија радова овог часописа у првој деценији његовог излажења.</w:t>
      </w:r>
    </w:p>
    <w:p w:rsidR="00A62F0A" w:rsidRPr="00A62F0A" w:rsidRDefault="00A62F0A" w:rsidP="00A62F0A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A62F0A">
        <w:rPr>
          <w:rFonts w:ascii="Arial" w:hAnsi="Arial" w:cs="Arial"/>
          <w:lang w:val="sr-Cyrl-RS"/>
        </w:rPr>
        <w:t>Историјски архив Ниш је у 2015. години остварио буџетски суфицит у износу од 16.000 динара, а нераспоређена средства из ранијих година износе 141.858,54 динара.</w:t>
      </w:r>
    </w:p>
    <w:p w:rsidR="00A5719A" w:rsidRDefault="00526276" w:rsidP="002D6C9E">
      <w:pPr>
        <w:spacing w:line="276" w:lineRule="auto"/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9D6A2B" w:rsidRPr="009D6A2B">
        <w:rPr>
          <w:rFonts w:ascii="Arial" w:hAnsi="Arial" w:cs="Arial"/>
        </w:rPr>
        <w:t>Извештај о раду</w:t>
      </w:r>
      <w:r w:rsidR="009D6A2B" w:rsidRPr="009D6A2B">
        <w:rPr>
          <w:rFonts w:ascii="Arial" w:hAnsi="Arial" w:cs="Arial"/>
          <w:lang w:val="sr-Cyrl-RS"/>
        </w:rPr>
        <w:t xml:space="preserve"> и пословању</w:t>
      </w:r>
      <w:r w:rsidR="009D6A2B" w:rsidRPr="009D6A2B">
        <w:rPr>
          <w:rFonts w:ascii="Arial" w:hAnsi="Arial" w:cs="Arial"/>
        </w:rPr>
        <w:t xml:space="preserve"> </w:t>
      </w:r>
      <w:r w:rsidR="009D6A2B" w:rsidRPr="009D6A2B">
        <w:rPr>
          <w:rFonts w:ascii="Arial" w:hAnsi="Arial" w:cs="Arial"/>
          <w:lang w:val="sr-Cyrl-RS"/>
        </w:rPr>
        <w:t>Историјског архива Ниш за 201</w:t>
      </w:r>
      <w:r w:rsidR="002D6C9E">
        <w:rPr>
          <w:rFonts w:ascii="Arial" w:hAnsi="Arial" w:cs="Arial"/>
          <w:lang w:val="sr-Cyrl-RS"/>
        </w:rPr>
        <w:t>5</w:t>
      </w:r>
      <w:r w:rsidR="009D6A2B" w:rsidRPr="009D6A2B">
        <w:rPr>
          <w:rFonts w:ascii="Arial" w:hAnsi="Arial" w:cs="Arial"/>
          <w:lang w:val="sr-Cyrl-RS"/>
        </w:rPr>
        <w:t>. годину</w:t>
      </w:r>
      <w:r w:rsidR="007F5483">
        <w:rPr>
          <w:rFonts w:ascii="Arial" w:hAnsi="Arial" w:cs="Arial"/>
          <w:lang w:val="sr-Cyrl-CS"/>
        </w:rPr>
        <w:t>,</w:t>
      </w:r>
      <w:r w:rsidR="007F5483" w:rsidRPr="007F5483">
        <w:rPr>
          <w:rFonts w:ascii="Arial" w:hAnsi="Arial" w:cs="Arial"/>
          <w:lang w:val="sr-Cyrl-CS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</w:rPr>
        <w:tab/>
      </w:r>
      <w:r w:rsidR="00A5719A">
        <w:rPr>
          <w:rFonts w:ascii="Arial" w:hAnsi="Arial" w:cs="Arial"/>
          <w:b/>
          <w:color w:val="FF0000"/>
          <w:lang w:val="sr-Cyrl-RS"/>
        </w:rPr>
        <w:t xml:space="preserve">       </w:t>
      </w:r>
    </w:p>
    <w:p w:rsidR="009D6A2B" w:rsidRDefault="00A5719A" w:rsidP="009D6A2B">
      <w:pPr>
        <w:rPr>
          <w:rFonts w:ascii="Arial" w:hAnsi="Arial" w:cs="Arial"/>
          <w:b/>
          <w:color w:val="FF0000"/>
          <w:lang w:val="sr-Latn-R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</w:t>
      </w:r>
    </w:p>
    <w:p w:rsidR="009D6A2B" w:rsidRPr="009D6A2B" w:rsidRDefault="009D6A2B" w:rsidP="009D6A2B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Latn-RS"/>
        </w:rPr>
        <w:t xml:space="preserve">                                                                             </w:t>
      </w:r>
      <w:r w:rsidR="00A5719A">
        <w:rPr>
          <w:rFonts w:ascii="Arial" w:hAnsi="Arial" w:cs="Arial"/>
          <w:b/>
          <w:color w:val="FF0000"/>
          <w:lang w:val="sr-Cyrl-RS"/>
        </w:rPr>
        <w:t xml:space="preserve">            </w:t>
      </w:r>
      <w:r w:rsidR="00526276" w:rsidRPr="00E9103D">
        <w:rPr>
          <w:rFonts w:ascii="Arial" w:hAnsi="Arial" w:cs="Arial"/>
          <w:color w:val="FF0000"/>
        </w:rPr>
        <w:t xml:space="preserve"> </w:t>
      </w:r>
      <w:r w:rsidRPr="009D6A2B">
        <w:rPr>
          <w:rFonts w:ascii="Arial" w:hAnsi="Arial" w:cs="Arial"/>
          <w:bCs/>
          <w:lang w:val="sr-Cyrl-CS"/>
        </w:rPr>
        <w:t>НАЧЕЛНИК</w:t>
      </w:r>
    </w:p>
    <w:p w:rsidR="009D6A2B" w:rsidRPr="009D6A2B" w:rsidRDefault="009D6A2B" w:rsidP="009D6A2B">
      <w:pPr>
        <w:rPr>
          <w:rFonts w:ascii="Arial" w:hAnsi="Arial" w:cs="Arial"/>
          <w:bCs/>
          <w:lang w:val="sr-Cyrl-CS"/>
        </w:rPr>
      </w:pPr>
      <w:r w:rsidRPr="009D6A2B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9D6A2B" w:rsidRPr="009D6A2B" w:rsidRDefault="009D6A2B" w:rsidP="009D6A2B">
      <w:pPr>
        <w:rPr>
          <w:rFonts w:ascii="Arial" w:hAnsi="Arial" w:cs="Arial"/>
          <w:bCs/>
          <w:lang w:val="sr-Latn-RS"/>
        </w:rPr>
      </w:pPr>
      <w:r w:rsidRPr="009D6A2B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526276" w:rsidRPr="00E9103D" w:rsidRDefault="009D6A2B" w:rsidP="009D6A2B">
      <w:pPr>
        <w:rPr>
          <w:rFonts w:ascii="Arial" w:hAnsi="Arial" w:cs="Arial"/>
          <w:color w:val="FF0000"/>
          <w:lang w:val="sr-Cyrl-RS"/>
        </w:rPr>
      </w:pPr>
      <w:r w:rsidRPr="009D6A2B">
        <w:rPr>
          <w:rFonts w:ascii="Arial" w:hAnsi="Arial" w:cs="Arial"/>
          <w:bCs/>
          <w:lang w:val="sr-Latn-RS"/>
        </w:rPr>
        <w:t xml:space="preserve">                                                                    </w:t>
      </w:r>
      <w:r>
        <w:rPr>
          <w:rFonts w:ascii="Arial" w:hAnsi="Arial" w:cs="Arial"/>
          <w:bCs/>
          <w:lang w:val="sr-Latn-RS"/>
        </w:rPr>
        <w:t xml:space="preserve">          </w:t>
      </w:r>
      <w:r w:rsidRPr="009D6A2B">
        <w:rPr>
          <w:rFonts w:ascii="Arial" w:hAnsi="Arial" w:cs="Arial"/>
          <w:bCs/>
          <w:lang w:val="sr-Latn-RS"/>
        </w:rPr>
        <w:t xml:space="preserve">       </w:t>
      </w:r>
      <w:r w:rsidRPr="009D6A2B">
        <w:rPr>
          <w:rFonts w:ascii="Arial" w:hAnsi="Arial" w:cs="Arial"/>
          <w:bCs/>
          <w:lang w:val="sr-Cyrl-CS"/>
        </w:rPr>
        <w:t>Небојша Стевановић</w:t>
      </w:r>
    </w:p>
    <w:sectPr w:rsidR="00526276" w:rsidRPr="00E910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11329D"/>
    <w:rsid w:val="00144824"/>
    <w:rsid w:val="0018030F"/>
    <w:rsid w:val="001D169F"/>
    <w:rsid w:val="00216A75"/>
    <w:rsid w:val="002C21FE"/>
    <w:rsid w:val="002D6C9E"/>
    <w:rsid w:val="003366FA"/>
    <w:rsid w:val="00342ABE"/>
    <w:rsid w:val="00345DED"/>
    <w:rsid w:val="00412D04"/>
    <w:rsid w:val="00434D75"/>
    <w:rsid w:val="00461B31"/>
    <w:rsid w:val="00502E7E"/>
    <w:rsid w:val="00526276"/>
    <w:rsid w:val="00555DBE"/>
    <w:rsid w:val="006266DE"/>
    <w:rsid w:val="0065193B"/>
    <w:rsid w:val="006D10DD"/>
    <w:rsid w:val="007512DA"/>
    <w:rsid w:val="00793BAF"/>
    <w:rsid w:val="007A78E5"/>
    <w:rsid w:val="007F3219"/>
    <w:rsid w:val="007F5483"/>
    <w:rsid w:val="0083579F"/>
    <w:rsid w:val="0085098C"/>
    <w:rsid w:val="00871C61"/>
    <w:rsid w:val="0087547C"/>
    <w:rsid w:val="008C6CC9"/>
    <w:rsid w:val="008F33B6"/>
    <w:rsid w:val="009A5571"/>
    <w:rsid w:val="009D6A2B"/>
    <w:rsid w:val="009F33C4"/>
    <w:rsid w:val="00A5719A"/>
    <w:rsid w:val="00A62F0A"/>
    <w:rsid w:val="00AA44B1"/>
    <w:rsid w:val="00AF7287"/>
    <w:rsid w:val="00BC1C02"/>
    <w:rsid w:val="00BD6C3E"/>
    <w:rsid w:val="00BE1DF7"/>
    <w:rsid w:val="00C75CFC"/>
    <w:rsid w:val="00CC4787"/>
    <w:rsid w:val="00DB415F"/>
    <w:rsid w:val="00E9103D"/>
    <w:rsid w:val="00ED7264"/>
    <w:rsid w:val="00EE4F6D"/>
    <w:rsid w:val="00F27DB7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21</cp:revision>
  <cp:lastPrinted>2015-01-22T08:47:00Z</cp:lastPrinted>
  <dcterms:created xsi:type="dcterms:W3CDTF">2014-03-12T10:54:00Z</dcterms:created>
  <dcterms:modified xsi:type="dcterms:W3CDTF">2016-07-22T11:50:00Z</dcterms:modified>
</cp:coreProperties>
</file>