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BC" w:rsidRDefault="00170ABC" w:rsidP="00FF111C">
      <w:pPr>
        <w:jc w:val="both"/>
        <w:rPr>
          <w:rFonts w:ascii="Arial" w:hAnsi="Arial" w:cs="Arial"/>
          <w:lang w:val="sr-Latn-RS"/>
        </w:rPr>
      </w:pPr>
    </w:p>
    <w:p w:rsidR="00170ABC" w:rsidRDefault="00170ABC" w:rsidP="00FF111C">
      <w:pPr>
        <w:jc w:val="both"/>
        <w:rPr>
          <w:rFonts w:ascii="Arial" w:hAnsi="Arial" w:cs="Arial"/>
          <w:lang w:val="sr-Latn-RS"/>
        </w:rPr>
      </w:pPr>
    </w:p>
    <w:p w:rsidR="00170ABC" w:rsidRDefault="00170ABC" w:rsidP="00FF111C">
      <w:pPr>
        <w:jc w:val="both"/>
        <w:rPr>
          <w:rFonts w:ascii="Arial" w:hAnsi="Arial" w:cs="Arial"/>
          <w:lang w:val="sr-Latn-RS"/>
        </w:rPr>
      </w:pPr>
    </w:p>
    <w:p w:rsidR="00170ABC" w:rsidRDefault="00170ABC" w:rsidP="00FF111C">
      <w:pPr>
        <w:jc w:val="both"/>
        <w:rPr>
          <w:rFonts w:ascii="Arial" w:hAnsi="Arial" w:cs="Arial"/>
          <w:lang w:val="sr-Latn-RS"/>
        </w:rPr>
      </w:pPr>
    </w:p>
    <w:p w:rsidR="00170ABC" w:rsidRDefault="00170ABC" w:rsidP="00FF111C">
      <w:pPr>
        <w:jc w:val="both"/>
        <w:rPr>
          <w:rFonts w:ascii="Arial" w:hAnsi="Arial" w:cs="Arial"/>
          <w:lang w:val="sr-Latn-RS"/>
        </w:rPr>
      </w:pPr>
    </w:p>
    <w:p w:rsidR="00FF111C" w:rsidRDefault="00170ABC" w:rsidP="00FF111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FF111C">
        <w:rPr>
          <w:rFonts w:ascii="Arial" w:hAnsi="Arial" w:cs="Arial"/>
          <w:lang w:val="sr-Latn-RS"/>
        </w:rPr>
        <w:t>На основу члана 56. Статута Града Ниша (</w:t>
      </w:r>
      <w:r w:rsidR="00FF111C">
        <w:rPr>
          <w:rFonts w:ascii="Arial" w:hAnsi="Arial" w:cs="Arial"/>
          <w:lang w:val="sr-Cyrl-CS"/>
        </w:rPr>
        <w:t>„</w:t>
      </w:r>
      <w:r w:rsidR="00FF111C">
        <w:rPr>
          <w:rFonts w:ascii="Arial" w:hAnsi="Arial" w:cs="Arial"/>
          <w:lang w:val="sr-Latn-RS"/>
        </w:rPr>
        <w:t>Службени лист Града Ниша</w:t>
      </w:r>
      <w:r w:rsidR="00FF111C">
        <w:rPr>
          <w:rFonts w:ascii="Arial" w:hAnsi="Arial" w:cs="Arial"/>
          <w:lang w:val="sr-Cyrl-CS"/>
        </w:rPr>
        <w:t>“</w:t>
      </w:r>
      <w:r w:rsidR="00FF111C">
        <w:rPr>
          <w:rFonts w:ascii="Arial" w:hAnsi="Arial" w:cs="Arial"/>
          <w:lang w:val="sr-Latn-RS"/>
        </w:rPr>
        <w:t>, број 88/2008)</w:t>
      </w:r>
      <w:r w:rsidR="00FF111C">
        <w:rPr>
          <w:rFonts w:ascii="Arial" w:hAnsi="Arial" w:cs="Arial"/>
          <w:lang w:val="sr-Cyrl-CS"/>
        </w:rPr>
        <w:t>,</w:t>
      </w:r>
      <w:r w:rsidR="00FF111C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FF111C">
        <w:rPr>
          <w:rFonts w:ascii="Arial" w:hAnsi="Arial" w:cs="Arial"/>
          <w:lang w:val="sr-Cyrl-CS"/>
        </w:rPr>
        <w:t>(„</w:t>
      </w:r>
      <w:r w:rsidR="00FF111C">
        <w:rPr>
          <w:rFonts w:ascii="Arial" w:hAnsi="Arial" w:cs="Arial"/>
          <w:lang w:val="sr-Latn-RS"/>
        </w:rPr>
        <w:t>Службени лист Града Ниша” број 1/2013)</w:t>
      </w:r>
      <w:r w:rsidR="00FF111C">
        <w:rPr>
          <w:rFonts w:ascii="Arial" w:hAnsi="Arial" w:cs="Arial"/>
          <w:lang w:val="sr-Cyrl-CS"/>
        </w:rPr>
        <w:t xml:space="preserve"> и члана 12</w:t>
      </w:r>
      <w:r w:rsidR="00FF111C">
        <w:rPr>
          <w:rFonts w:ascii="Arial" w:hAnsi="Arial" w:cs="Arial"/>
          <w:lang w:val="sr-Latn-RS"/>
        </w:rPr>
        <w:t>.</w:t>
      </w:r>
      <w:r w:rsidR="00FF111C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FF111C" w:rsidRDefault="00FF111C" w:rsidP="00FF111C">
      <w:pPr>
        <w:jc w:val="both"/>
        <w:rPr>
          <w:rFonts w:ascii="Arial" w:hAnsi="Arial" w:cs="Arial"/>
          <w:lang w:val="sr-Latn-RS"/>
        </w:rPr>
      </w:pPr>
    </w:p>
    <w:p w:rsidR="00170ABC" w:rsidRDefault="00170ABC" w:rsidP="00170AB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0E5710"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године, доноси</w:t>
      </w:r>
    </w:p>
    <w:p w:rsidR="00FF111C" w:rsidRDefault="00FF111C" w:rsidP="00FF111C">
      <w:pPr>
        <w:jc w:val="both"/>
        <w:rPr>
          <w:rFonts w:ascii="Arial" w:hAnsi="Arial" w:cs="Arial"/>
          <w:lang w:val="sr-Cyrl-CS"/>
        </w:rPr>
      </w:pPr>
    </w:p>
    <w:p w:rsidR="00FF111C" w:rsidRDefault="00FF111C" w:rsidP="00FF111C">
      <w:pPr>
        <w:jc w:val="both"/>
        <w:rPr>
          <w:rFonts w:ascii="Arial" w:hAnsi="Arial" w:cs="Arial"/>
          <w:lang w:val="sr-Latn-RS"/>
        </w:rPr>
      </w:pPr>
    </w:p>
    <w:p w:rsidR="00FF111C" w:rsidRDefault="00FF111C" w:rsidP="00FF111C">
      <w:pPr>
        <w:jc w:val="both"/>
        <w:rPr>
          <w:rFonts w:ascii="Arial" w:hAnsi="Arial" w:cs="Arial"/>
          <w:lang w:val="sr-Cyrl-CS"/>
        </w:rPr>
      </w:pPr>
    </w:p>
    <w:p w:rsidR="00FF111C" w:rsidRDefault="00FF111C" w:rsidP="00FF111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F111C" w:rsidRDefault="00FF111C" w:rsidP="00FF111C">
      <w:pPr>
        <w:jc w:val="both"/>
        <w:rPr>
          <w:rFonts w:ascii="Arial" w:hAnsi="Arial" w:cs="Arial"/>
          <w:lang w:val="sr-Cyrl-CS"/>
        </w:rPr>
      </w:pPr>
    </w:p>
    <w:p w:rsidR="00FF111C" w:rsidRDefault="00FF111C" w:rsidP="00FF111C">
      <w:pPr>
        <w:jc w:val="both"/>
        <w:rPr>
          <w:rFonts w:ascii="Arial" w:hAnsi="Arial" w:cs="Arial"/>
          <w:lang w:val="sr-Latn-RS"/>
        </w:rPr>
      </w:pPr>
    </w:p>
    <w:p w:rsidR="00FF111C" w:rsidRDefault="00FF111C" w:rsidP="00FF111C">
      <w:pPr>
        <w:jc w:val="both"/>
        <w:rPr>
          <w:rFonts w:ascii="Arial" w:hAnsi="Arial" w:cs="Arial"/>
          <w:lang w:val="sr-Latn-RS"/>
        </w:rPr>
      </w:pPr>
    </w:p>
    <w:p w:rsidR="00FF111C" w:rsidRDefault="00FF111C" w:rsidP="00FF111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О</w:t>
      </w:r>
      <w:r>
        <w:rPr>
          <w:rFonts w:ascii="Arial" w:hAnsi="Arial" w:cs="Arial"/>
          <w:lang w:val="sr-Cyrl-RS"/>
        </w:rPr>
        <w:t>длуке о измени Одлуке о постављању мањих монтажних објеката на јавним површинама на територији Града Ниша.</w:t>
      </w:r>
    </w:p>
    <w:p w:rsidR="00FF111C" w:rsidRDefault="00FF111C" w:rsidP="00FF111C">
      <w:pPr>
        <w:jc w:val="both"/>
        <w:rPr>
          <w:rFonts w:ascii="Arial" w:hAnsi="Arial" w:cs="Arial"/>
          <w:lang w:val="sr-Latn-RS"/>
        </w:rPr>
      </w:pPr>
    </w:p>
    <w:p w:rsidR="00FF111C" w:rsidRDefault="00FF111C" w:rsidP="00FF111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Latn-RS"/>
        </w:rPr>
        <w:t>О</w:t>
      </w:r>
      <w:r>
        <w:rPr>
          <w:rFonts w:ascii="Arial" w:hAnsi="Arial" w:cs="Arial"/>
          <w:lang w:val="sr-Cyrl-RS"/>
        </w:rPr>
        <w:t xml:space="preserve">длуке о измени Одлуке о </w:t>
      </w:r>
      <w:r w:rsidR="00CC7F25">
        <w:rPr>
          <w:rFonts w:ascii="Arial" w:hAnsi="Arial" w:cs="Arial"/>
          <w:lang w:val="sr-Cyrl-RS"/>
        </w:rPr>
        <w:t xml:space="preserve">постављању мањих монтажних објеката на јавним површинама на територији Града Ниша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FF111C" w:rsidRDefault="00FF111C" w:rsidP="00FF111C">
      <w:pPr>
        <w:jc w:val="both"/>
        <w:rPr>
          <w:rFonts w:ascii="Arial" w:hAnsi="Arial" w:cs="Arial"/>
          <w:lang w:val="sr-Cyrl-RS"/>
        </w:rPr>
      </w:pPr>
    </w:p>
    <w:p w:rsidR="00FF111C" w:rsidRDefault="00FF111C" w:rsidP="00FF111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CC7F25">
        <w:rPr>
          <w:rFonts w:ascii="Arial" w:hAnsi="Arial" w:cs="Arial"/>
          <w:lang w:val="sr-Cyrl-CS"/>
        </w:rPr>
        <w:t>Родољуб Михајловић</w:t>
      </w:r>
      <w:r>
        <w:rPr>
          <w:rFonts w:ascii="Arial" w:hAnsi="Arial" w:cs="Arial"/>
          <w:lang w:val="sr-Cyrl-CS"/>
        </w:rPr>
        <w:t xml:space="preserve">, начелник Управе за </w:t>
      </w:r>
      <w:r w:rsidR="00CC7F25">
        <w:rPr>
          <w:rFonts w:ascii="Arial" w:hAnsi="Arial" w:cs="Arial"/>
          <w:lang w:val="sr-Cyrl-CS"/>
        </w:rPr>
        <w:t>планирање и изградњу.</w:t>
      </w:r>
    </w:p>
    <w:p w:rsidR="00FF111C" w:rsidRDefault="00FF111C" w:rsidP="00FF111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F111C" w:rsidRDefault="00FF111C" w:rsidP="00FF111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F111C" w:rsidRDefault="00FF111C" w:rsidP="00FF111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E5710" w:rsidRDefault="000E5710" w:rsidP="000E5710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1882-</w:t>
      </w:r>
      <w:r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/2015-03</w:t>
      </w:r>
    </w:p>
    <w:p w:rsidR="000E5710" w:rsidRDefault="000E5710" w:rsidP="000E5710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</w:t>
      </w:r>
    </w:p>
    <w:p w:rsidR="00FF111C" w:rsidRDefault="00FF111C" w:rsidP="00FF111C">
      <w:pPr>
        <w:rPr>
          <w:rFonts w:ascii="Arial" w:hAnsi="Arial" w:cs="Arial"/>
          <w:lang w:val="sr-Cyrl-CS"/>
        </w:rPr>
      </w:pPr>
    </w:p>
    <w:p w:rsidR="00FF111C" w:rsidRDefault="00FF111C" w:rsidP="00FF111C">
      <w:pPr>
        <w:rPr>
          <w:rFonts w:ascii="Arial" w:hAnsi="Arial" w:cs="Arial"/>
          <w:lang w:val="sr-Cyrl-CS"/>
        </w:rPr>
      </w:pPr>
    </w:p>
    <w:p w:rsidR="00FF111C" w:rsidRDefault="00FF111C" w:rsidP="00FF111C">
      <w:pPr>
        <w:rPr>
          <w:rFonts w:ascii="Arial" w:hAnsi="Arial" w:cs="Arial"/>
          <w:lang w:val="sr-Cyrl-CS"/>
        </w:rPr>
      </w:pPr>
    </w:p>
    <w:p w:rsidR="00FF111C" w:rsidRDefault="00FF111C" w:rsidP="00FF111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F111C" w:rsidRDefault="00FF111C" w:rsidP="00FF111C">
      <w:pPr>
        <w:jc w:val="center"/>
        <w:rPr>
          <w:rFonts w:ascii="Arial" w:hAnsi="Arial" w:cs="Arial"/>
          <w:b/>
          <w:lang w:val="sr-Cyrl-CS"/>
        </w:rPr>
      </w:pPr>
    </w:p>
    <w:p w:rsidR="00FF111C" w:rsidRDefault="00FF111C" w:rsidP="00FF111C">
      <w:pPr>
        <w:jc w:val="center"/>
        <w:rPr>
          <w:rFonts w:ascii="Arial" w:hAnsi="Arial" w:cs="Arial"/>
          <w:b/>
          <w:lang w:val="sr-Cyrl-CS"/>
        </w:rPr>
      </w:pPr>
    </w:p>
    <w:p w:rsidR="00FF111C" w:rsidRDefault="00FF111C" w:rsidP="00FF111C">
      <w:pPr>
        <w:jc w:val="center"/>
        <w:rPr>
          <w:rFonts w:ascii="Arial" w:hAnsi="Arial" w:cs="Arial"/>
          <w:b/>
          <w:lang w:val="sr-Cyrl-CS"/>
        </w:rPr>
      </w:pPr>
    </w:p>
    <w:p w:rsidR="00FF111C" w:rsidRDefault="00FF111C" w:rsidP="00FF111C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FF111C" w:rsidRDefault="00FF111C" w:rsidP="00FF111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FF111C" w:rsidRDefault="00FF111C" w:rsidP="00FF111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FF111C" w:rsidRDefault="00FF111C" w:rsidP="00FF111C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6733F0" w:rsidRDefault="006733F0"/>
    <w:sectPr w:rsidR="006733F0" w:rsidSect="00170ABC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1C"/>
    <w:rsid w:val="000E5710"/>
    <w:rsid w:val="00170ABC"/>
    <w:rsid w:val="006733F0"/>
    <w:rsid w:val="00CC7F25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2015-12-10T13:26:00Z</cp:lastPrinted>
  <dcterms:created xsi:type="dcterms:W3CDTF">2015-12-10T08:03:00Z</dcterms:created>
  <dcterms:modified xsi:type="dcterms:W3CDTF">2015-12-10T17:15:00Z</dcterms:modified>
</cp:coreProperties>
</file>