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46" w:rsidRDefault="00353246" w:rsidP="0035324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53246" w:rsidRDefault="00353246" w:rsidP="00353246">
      <w:pPr>
        <w:jc w:val="both"/>
        <w:rPr>
          <w:rFonts w:ascii="Arial" w:hAnsi="Arial" w:cs="Arial"/>
          <w:lang/>
        </w:rPr>
      </w:pPr>
    </w:p>
    <w:p w:rsidR="00353246" w:rsidRDefault="00353246" w:rsidP="0035324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/>
        </w:rPr>
        <w:t xml:space="preserve">   </w:t>
      </w:r>
      <w:r w:rsidR="00E468AD">
        <w:rPr>
          <w:rFonts w:ascii="Arial" w:hAnsi="Arial" w:cs="Arial"/>
          <w:lang/>
        </w:rPr>
        <w:t>29.10.2015</w:t>
      </w:r>
      <w:bookmarkStart w:id="0" w:name="_GoBack"/>
      <w:bookmarkEnd w:id="0"/>
      <w:r>
        <w:rPr>
          <w:rFonts w:ascii="Arial" w:hAnsi="Arial" w:cs="Arial"/>
          <w:lang w:val="sr-Cyrl-CS"/>
        </w:rPr>
        <w:t>. године, доноси</w:t>
      </w:r>
    </w:p>
    <w:p w:rsidR="00353246" w:rsidRDefault="00353246" w:rsidP="00353246">
      <w:pPr>
        <w:jc w:val="both"/>
        <w:rPr>
          <w:rFonts w:ascii="Arial" w:hAnsi="Arial" w:cs="Arial"/>
          <w:lang w:val="sr-Cyrl-CS"/>
        </w:rPr>
      </w:pPr>
    </w:p>
    <w:p w:rsidR="00353246" w:rsidRDefault="00353246" w:rsidP="00353246">
      <w:pPr>
        <w:jc w:val="both"/>
        <w:rPr>
          <w:rFonts w:ascii="Arial" w:hAnsi="Arial" w:cs="Arial"/>
          <w:lang/>
        </w:rPr>
      </w:pPr>
    </w:p>
    <w:p w:rsidR="00353246" w:rsidRDefault="00353246" w:rsidP="00353246">
      <w:pPr>
        <w:jc w:val="both"/>
        <w:rPr>
          <w:rFonts w:ascii="Arial" w:hAnsi="Arial" w:cs="Arial"/>
          <w:lang w:val="sr-Cyrl-CS"/>
        </w:rPr>
      </w:pPr>
    </w:p>
    <w:p w:rsidR="00353246" w:rsidRDefault="00353246" w:rsidP="0035324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53246" w:rsidRDefault="00353246" w:rsidP="00353246">
      <w:pPr>
        <w:jc w:val="both"/>
        <w:rPr>
          <w:rFonts w:ascii="Arial" w:hAnsi="Arial" w:cs="Arial"/>
          <w:lang w:val="sr-Cyrl-CS"/>
        </w:rPr>
      </w:pPr>
    </w:p>
    <w:p w:rsidR="00353246" w:rsidRDefault="00353246" w:rsidP="00353246">
      <w:pPr>
        <w:jc w:val="both"/>
        <w:rPr>
          <w:rFonts w:ascii="Arial" w:hAnsi="Arial" w:cs="Arial"/>
          <w:lang/>
        </w:rPr>
      </w:pPr>
    </w:p>
    <w:p w:rsidR="00353246" w:rsidRDefault="00353246" w:rsidP="00353246">
      <w:pPr>
        <w:jc w:val="both"/>
        <w:rPr>
          <w:rFonts w:ascii="Arial" w:hAnsi="Arial" w:cs="Arial"/>
          <w:lang/>
        </w:rPr>
      </w:pPr>
    </w:p>
    <w:p w:rsidR="00353246" w:rsidRDefault="00353246" w:rsidP="0035324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 </w:t>
      </w:r>
      <w:r>
        <w:rPr>
          <w:rFonts w:ascii="Arial" w:hAnsi="Arial" w:cs="Arial"/>
          <w:lang/>
        </w:rPr>
        <w:tab/>
        <w:t xml:space="preserve">Утврђује се </w:t>
      </w:r>
      <w:r>
        <w:rPr>
          <w:rFonts w:ascii="Arial" w:hAnsi="Arial" w:cs="Arial"/>
          <w:lang w:val="sr-Cyrl-CS"/>
        </w:rPr>
        <w:t>Предлог решења о давању сагласности на План рада Завода за хитну медицинску помоћ Ниш за 2015. годину.</w:t>
      </w:r>
    </w:p>
    <w:p w:rsidR="00353246" w:rsidRDefault="00353246" w:rsidP="00353246">
      <w:pPr>
        <w:jc w:val="both"/>
        <w:rPr>
          <w:rFonts w:ascii="Arial" w:hAnsi="Arial" w:cs="Arial"/>
          <w:lang/>
        </w:rPr>
      </w:pPr>
    </w:p>
    <w:p w:rsidR="00353246" w:rsidRDefault="00353246" w:rsidP="0035324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давању сагласности на План рада Завода за хитну медицинску помоћ Ниш за 2015. годину </w:t>
      </w:r>
      <w:r>
        <w:rPr>
          <w:rFonts w:ascii="Arial" w:hAnsi="Arial" w:cs="Arial"/>
          <w:lang/>
        </w:rPr>
        <w:t>доставља се председнику Скупштине Града Ниша ради увршћивања у дневни ред седнице Скупштине Града.</w:t>
      </w:r>
    </w:p>
    <w:p w:rsidR="00353246" w:rsidRDefault="00353246" w:rsidP="0035324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</w:p>
    <w:p w:rsidR="00353246" w:rsidRDefault="00353246" w:rsidP="003532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/>
        </w:rPr>
        <w:t xml:space="preserve">III </w:t>
      </w: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lang/>
        </w:rPr>
        <w:t xml:space="preserve">За представника предлагача по овом предлогу на седници Скупштине Града Ниша, одређује се Мирјана Поповић, </w:t>
      </w:r>
      <w:r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 др Бранислав Ничић, директор Завода за хитну медицинску помоћ Ниш.</w:t>
      </w:r>
    </w:p>
    <w:p w:rsidR="00353246" w:rsidRDefault="00353246" w:rsidP="00353246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53246" w:rsidRDefault="00353246" w:rsidP="00353246">
      <w:pPr>
        <w:rPr>
          <w:rFonts w:ascii="Arial" w:hAnsi="Arial" w:cs="Arial"/>
          <w:lang w:val="sr-Cyrl-CS"/>
        </w:rPr>
      </w:pPr>
    </w:p>
    <w:p w:rsidR="00353246" w:rsidRDefault="00353246" w:rsidP="00353246">
      <w:pPr>
        <w:rPr>
          <w:rFonts w:ascii="Arial" w:hAnsi="Arial" w:cs="Arial"/>
          <w:lang w:val="sr-Cyrl-CS"/>
        </w:rPr>
      </w:pPr>
    </w:p>
    <w:p w:rsidR="00353246" w:rsidRDefault="00353246" w:rsidP="00353246">
      <w:pPr>
        <w:rPr>
          <w:rFonts w:ascii="Arial" w:hAnsi="Arial" w:cs="Arial"/>
          <w:lang w:val="sr-Cyrl-CS"/>
        </w:rPr>
      </w:pPr>
    </w:p>
    <w:p w:rsidR="00353246" w:rsidRDefault="00353246" w:rsidP="00353246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FC0C8F">
        <w:rPr>
          <w:rFonts w:ascii="Arial" w:eastAsia="Calibri" w:hAnsi="Arial"/>
          <w:szCs w:val="22"/>
          <w:lang w:eastAsia="en-US"/>
        </w:rPr>
        <w:t xml:space="preserve"> 1654-12</w:t>
      </w:r>
      <w:r>
        <w:rPr>
          <w:rFonts w:ascii="Arial" w:eastAsia="Calibri" w:hAnsi="Arial"/>
          <w:szCs w:val="22"/>
          <w:lang w:val="sr-Cyrl-CS" w:eastAsia="en-US"/>
        </w:rPr>
        <w:t>/2015-03</w:t>
      </w:r>
    </w:p>
    <w:p w:rsidR="00353246" w:rsidRDefault="00353246" w:rsidP="00353246">
      <w:pPr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1639B5">
        <w:rPr>
          <w:rFonts w:ascii="Arial" w:eastAsia="Calibri" w:hAnsi="Arial"/>
          <w:szCs w:val="22"/>
          <w:lang w:eastAsia="en-US"/>
        </w:rPr>
        <w:t>29.10.</w:t>
      </w:r>
      <w:r>
        <w:rPr>
          <w:rFonts w:ascii="Arial" w:eastAsia="Calibri" w:hAnsi="Arial"/>
          <w:szCs w:val="22"/>
          <w:lang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5</w:t>
      </w:r>
      <w:r>
        <w:rPr>
          <w:rFonts w:ascii="Arial" w:eastAsia="Calibri" w:hAnsi="Arial"/>
          <w:szCs w:val="22"/>
          <w:lang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353246" w:rsidRDefault="00353246" w:rsidP="00353246">
      <w:pPr>
        <w:rPr>
          <w:rFonts w:ascii="Arial" w:hAnsi="Arial" w:cs="Arial"/>
          <w:lang w:val="sr-Cyrl-CS"/>
        </w:rPr>
      </w:pPr>
    </w:p>
    <w:p w:rsidR="00353246" w:rsidRDefault="00353246" w:rsidP="00353246">
      <w:pPr>
        <w:rPr>
          <w:rFonts w:ascii="Arial" w:hAnsi="Arial" w:cs="Arial"/>
          <w:lang w:val="sr-Cyrl-CS"/>
        </w:rPr>
      </w:pPr>
    </w:p>
    <w:p w:rsidR="00353246" w:rsidRDefault="00353246" w:rsidP="0035324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53246" w:rsidRDefault="00353246" w:rsidP="00353246">
      <w:pPr>
        <w:jc w:val="center"/>
        <w:rPr>
          <w:rFonts w:ascii="Arial" w:hAnsi="Arial" w:cs="Arial"/>
          <w:b/>
          <w:lang w:val="sr-Cyrl-CS"/>
        </w:rPr>
      </w:pPr>
    </w:p>
    <w:p w:rsidR="00353246" w:rsidRDefault="00353246" w:rsidP="00353246">
      <w:pPr>
        <w:jc w:val="center"/>
        <w:rPr>
          <w:rFonts w:ascii="Arial" w:hAnsi="Arial" w:cs="Arial"/>
          <w:b/>
          <w:lang w:val="sr-Cyrl-CS"/>
        </w:rPr>
      </w:pPr>
    </w:p>
    <w:p w:rsidR="00353246" w:rsidRDefault="00353246" w:rsidP="00353246">
      <w:pPr>
        <w:jc w:val="center"/>
        <w:rPr>
          <w:rFonts w:ascii="Arial" w:hAnsi="Arial" w:cs="Arial"/>
          <w:b/>
          <w:lang w:val="sr-Cyrl-CS"/>
        </w:rPr>
      </w:pPr>
    </w:p>
    <w:p w:rsidR="00353246" w:rsidRDefault="00353246" w:rsidP="00353246">
      <w:pPr>
        <w:ind w:left="5760"/>
        <w:jc w:val="both"/>
        <w:rPr>
          <w:lang w:val="sr-Cyrl-CS"/>
        </w:rPr>
      </w:pPr>
    </w:p>
    <w:p w:rsidR="006352B9" w:rsidRPr="006352B9" w:rsidRDefault="006352B9" w:rsidP="006352B9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</w:t>
      </w:r>
      <w:r w:rsidRPr="006352B9">
        <w:rPr>
          <w:rFonts w:ascii="Arial" w:hAnsi="Arial" w:cs="Arial"/>
          <w:b/>
          <w:lang w:eastAsia="sr-Cyrl-CS"/>
        </w:rPr>
        <w:t xml:space="preserve">ПРЕДСЕДАВАЈУЋИ </w:t>
      </w:r>
    </w:p>
    <w:p w:rsidR="006352B9" w:rsidRPr="006352B9" w:rsidRDefault="006352B9" w:rsidP="006352B9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6352B9">
        <w:rPr>
          <w:rFonts w:ascii="Arial" w:hAnsi="Arial" w:cs="Arial"/>
          <w:b/>
          <w:lang w:eastAsia="sr-Cyrl-CS"/>
        </w:rPr>
        <w:t xml:space="preserve">   </w:t>
      </w:r>
      <w:r w:rsidRPr="006352B9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6352B9" w:rsidRPr="006352B9" w:rsidRDefault="006352B9" w:rsidP="006352B9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6352B9" w:rsidRPr="006352B9" w:rsidRDefault="006352B9" w:rsidP="006352B9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6352B9" w:rsidRPr="006352B9" w:rsidRDefault="006352B9" w:rsidP="006352B9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6352B9" w:rsidRPr="006352B9" w:rsidRDefault="006352B9" w:rsidP="006352B9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6352B9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6352B9">
        <w:rPr>
          <w:rFonts w:ascii="Arial" w:hAnsi="Arial" w:cs="Arial"/>
          <w:b/>
          <w:lang w:val="sr-Cyrl-CS" w:eastAsia="sr-Cyrl-CS"/>
        </w:rPr>
        <w:t>ић</w:t>
      </w:r>
    </w:p>
    <w:p w:rsidR="00353246" w:rsidRDefault="00353246" w:rsidP="00353246">
      <w:pPr>
        <w:jc w:val="both"/>
        <w:rPr>
          <w:lang/>
        </w:rPr>
      </w:pPr>
    </w:p>
    <w:p w:rsidR="00934145" w:rsidRDefault="00934145"/>
    <w:sectPr w:rsidR="00934145" w:rsidSect="00AE43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246"/>
    <w:rsid w:val="001639B5"/>
    <w:rsid w:val="00353246"/>
    <w:rsid w:val="006352B9"/>
    <w:rsid w:val="00934145"/>
    <w:rsid w:val="00AE43D9"/>
    <w:rsid w:val="00E468AD"/>
    <w:rsid w:val="00FC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dcterms:created xsi:type="dcterms:W3CDTF">2015-08-17T08:03:00Z</dcterms:created>
  <dcterms:modified xsi:type="dcterms:W3CDTF">2015-10-30T07:15:00Z</dcterms:modified>
</cp:coreProperties>
</file>