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CE" w:rsidRDefault="00B54B7A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</w:t>
      </w:r>
      <w:r w:rsidR="00313FCE">
        <w:rPr>
          <w:rFonts w:ascii="Arial" w:hAnsi="Arial" w:cs="Arial"/>
          <w:b/>
          <w:sz w:val="24"/>
          <w:szCs w:val="24"/>
          <w:lang w:val="sr-Cyrl-RS"/>
        </w:rPr>
        <w:t xml:space="preserve">                       </w:t>
      </w:r>
      <w:r w:rsidRPr="00B54B7A">
        <w:rPr>
          <w:rFonts w:ascii="Arial" w:hAnsi="Arial" w:cs="Arial"/>
          <w:b/>
          <w:sz w:val="24"/>
          <w:szCs w:val="24"/>
          <w:lang w:val="sr-Cyrl-RS"/>
        </w:rPr>
        <w:t>ОДЛУК</w:t>
      </w:r>
      <w:r w:rsidR="00313FCE">
        <w:rPr>
          <w:rFonts w:ascii="Arial" w:hAnsi="Arial" w:cs="Arial"/>
          <w:b/>
          <w:sz w:val="24"/>
          <w:szCs w:val="24"/>
          <w:lang w:val="sr-Cyrl-RS"/>
        </w:rPr>
        <w:t>А</w:t>
      </w:r>
      <w:r w:rsidRPr="00B54B7A">
        <w:rPr>
          <w:rFonts w:ascii="Arial" w:hAnsi="Arial" w:cs="Arial"/>
          <w:b/>
          <w:sz w:val="24"/>
          <w:szCs w:val="24"/>
          <w:lang w:val="sr-Cyrl-RS"/>
        </w:rPr>
        <w:t xml:space="preserve"> О ЗАДУЖИВАЊУ ГРАДА НИША</w:t>
      </w:r>
    </w:p>
    <w:p w:rsidR="00313FCE" w:rsidRDefault="009A351B" w:rsidP="009A351B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(„Службени лист Града Ниша“, број 9/2015 и исправка 10/2015) </w:t>
      </w:r>
      <w:bookmarkStart w:id="0" w:name="_GoBack"/>
      <w:bookmarkEnd w:id="0"/>
      <w:r w:rsidR="00313FCE">
        <w:rPr>
          <w:rFonts w:ascii="Arial" w:hAnsi="Arial" w:cs="Arial"/>
          <w:b/>
          <w:sz w:val="24"/>
          <w:szCs w:val="24"/>
          <w:lang w:val="sr-Cyrl-RS"/>
        </w:rPr>
        <w:tab/>
        <w:t xml:space="preserve">       </w:t>
      </w:r>
    </w:p>
    <w:p w:rsidR="00313FCE" w:rsidRDefault="009F454E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i/>
          <w:sz w:val="28"/>
          <w:szCs w:val="28"/>
          <w:lang w:val="ru-RU"/>
        </w:rPr>
        <w:t xml:space="preserve">        - </w:t>
      </w:r>
      <w:r w:rsidRPr="00136A7D">
        <w:rPr>
          <w:rFonts w:ascii="Arial" w:hAnsi="Arial" w:cs="Arial"/>
          <w:i/>
          <w:sz w:val="28"/>
          <w:szCs w:val="28"/>
          <w:lang w:val="ru-RU"/>
        </w:rPr>
        <w:t>преглед чланова Одлуке који  се мењају</w:t>
      </w:r>
      <w:r>
        <w:rPr>
          <w:rFonts w:ascii="Arial" w:hAnsi="Arial" w:cs="Arial"/>
          <w:i/>
          <w:sz w:val="28"/>
          <w:szCs w:val="28"/>
          <w:lang w:val="ru-RU"/>
        </w:rPr>
        <w:t xml:space="preserve"> и допуњују</w:t>
      </w:r>
      <w:r>
        <w:rPr>
          <w:rFonts w:ascii="Arial" w:hAnsi="Arial" w:cs="Arial"/>
          <w:i/>
          <w:sz w:val="28"/>
          <w:szCs w:val="28"/>
          <w:lang w:val="ru-RU"/>
        </w:rPr>
        <w:t>-</w:t>
      </w:r>
    </w:p>
    <w:p w:rsidR="00B54B7A" w:rsidRDefault="00B54B7A">
      <w:pPr>
        <w:rPr>
          <w:rFonts w:ascii="Arial" w:hAnsi="Arial" w:cs="Arial"/>
          <w:b/>
          <w:sz w:val="24"/>
          <w:szCs w:val="24"/>
          <w:lang w:val="sr-Cyrl-RS"/>
        </w:rPr>
      </w:pPr>
      <w:r w:rsidRPr="00B54B7A">
        <w:rPr>
          <w:rFonts w:ascii="Arial" w:hAnsi="Arial" w:cs="Arial"/>
          <w:b/>
          <w:sz w:val="24"/>
          <w:szCs w:val="24"/>
          <w:lang w:val="sr-Cyrl-RS"/>
        </w:rPr>
        <w:t xml:space="preserve">  </w:t>
      </w:r>
    </w:p>
    <w:p w:rsidR="00B54B7A" w:rsidRDefault="00B54B7A" w:rsidP="00B54B7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3.</w:t>
      </w:r>
    </w:p>
    <w:p w:rsidR="00B54B7A" w:rsidRPr="00B475F8" w:rsidRDefault="00B54B7A" w:rsidP="00B54B7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54B7A" w:rsidRPr="00B475F8" w:rsidRDefault="00B54B7A" w:rsidP="00B54B7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Избор пословне банке извршиће се у отвореном поступку јавне набавке.</w:t>
      </w:r>
    </w:p>
    <w:p w:rsidR="00B54B7A" w:rsidRPr="00B475F8" w:rsidRDefault="00B54B7A" w:rsidP="00B54B7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Овлашћује се Управа за финансије, изворне приходе локалне самоуправе и јавне набавке Града Ниша, да у име и за рачун Града спроведе отворени поступак јавне набавке за избор најповољније пословне банке, као и да, након спроведеног поступка, Нацрт уговора достави на сагласност Министарству финансија – Управа за јавни дуг и Градском већу Града Ниша.</w:t>
      </w:r>
    </w:p>
    <w:p w:rsidR="00B54B7A" w:rsidRPr="00B475F8" w:rsidRDefault="00B54B7A" w:rsidP="00B54B7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Уколико Министарство финансија – Управа за јавни дуг и Градско веће дају сагласност на уговор из става </w:t>
      </w:r>
      <w:r w:rsidRPr="00B475F8">
        <w:rPr>
          <w:rFonts w:ascii="Times New Roman" w:hAnsi="Times New Roman" w:cs="Times New Roman"/>
          <w:sz w:val="26"/>
          <w:szCs w:val="26"/>
        </w:rPr>
        <w:t xml:space="preserve">II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овог члана, уговор ће са изабраном пословном банком, у име и за рачун Града Ниша закључити Градоначелник Града Ниша.</w:t>
      </w:r>
    </w:p>
    <w:p w:rsidR="00B54B7A" w:rsidRPr="00B475F8" w:rsidRDefault="00B54B7A" w:rsidP="00B54B7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54B7A" w:rsidRDefault="00B54B7A" w:rsidP="00B54B7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4.</w:t>
      </w:r>
    </w:p>
    <w:p w:rsidR="00B54B7A" w:rsidRPr="00B475F8" w:rsidRDefault="00B54B7A" w:rsidP="00B54B7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54B7A" w:rsidRDefault="00B54B7A" w:rsidP="00B54B7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Град Ниш ће се задужити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код пословне банке, након спроведеног поступка јавне набавке,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д</w:t>
      </w:r>
      <w:r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800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.000,00 динара за финансирање капиталних инвестиционих расхода за пројекте локалног економског развоја и инфраструктурног система (Медошевачки колектор, Јужни колектор, </w:t>
      </w:r>
      <w:r>
        <w:rPr>
          <w:rFonts w:ascii="Times New Roman" w:hAnsi="Times New Roman" w:cs="Times New Roman"/>
          <w:sz w:val="26"/>
          <w:szCs w:val="26"/>
          <w:lang w:val="sr-Cyrl-CS"/>
        </w:rPr>
        <w:t>део Хумског колектора, део колектора Доње Међурово (зона виногради), изградња и одржавање путне инфраструктуре по Програму Дирекције за изградњу града Ниша (градска и сеоска), реконструкција затвореног базена „Чаир“, завршетак радова на рекреативном отвореном базену „Чаир“, изградња моста на Кутинској реци у Брзом Броду и радови на рестаурацији и реконструкцији у Нишкој тврђави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) са роком од </w:t>
      </w:r>
      <w:r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година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грејс периодом до 2 године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54B7A" w:rsidRPr="00B475F8" w:rsidRDefault="00B54B7A" w:rsidP="00B54B7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54B7A" w:rsidRPr="00B54B7A" w:rsidRDefault="00B54B7A">
      <w:pPr>
        <w:rPr>
          <w:rFonts w:ascii="Arial" w:hAnsi="Arial" w:cs="Arial"/>
          <w:b/>
          <w:sz w:val="24"/>
          <w:szCs w:val="24"/>
          <w:lang w:val="sr-Cyrl-RS"/>
        </w:rPr>
      </w:pPr>
    </w:p>
    <w:sectPr w:rsidR="00B54B7A" w:rsidRPr="00B54B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7A"/>
    <w:rsid w:val="00313FCE"/>
    <w:rsid w:val="003602A3"/>
    <w:rsid w:val="009A351B"/>
    <w:rsid w:val="009F454E"/>
    <w:rsid w:val="00B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5</cp:revision>
  <cp:lastPrinted>2015-03-03T06:47:00Z</cp:lastPrinted>
  <dcterms:created xsi:type="dcterms:W3CDTF">2015-03-03T06:40:00Z</dcterms:created>
  <dcterms:modified xsi:type="dcterms:W3CDTF">2015-03-03T06:50:00Z</dcterms:modified>
</cp:coreProperties>
</file>