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61" w:rsidRPr="00AE0B61" w:rsidRDefault="00AE0B61" w:rsidP="00951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На основу 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члана 37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.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  <w:t xml:space="preserve"> 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Статута Града Ниша (''Службени лист Града Ниша", број 88/2008)</w:t>
      </w:r>
      <w:r w:rsidR="00EC02A7" w:rsidRPr="00EC02A7">
        <w:t xml:space="preserve"> </w:t>
      </w:r>
      <w:r w:rsidR="00EC02A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и члана 8</w:t>
      </w:r>
      <w:r w:rsidR="00422122">
        <w:rPr>
          <w:rFonts w:ascii="Times New Roman" w:eastAsia="Times New Roman" w:hAnsi="Times New Roman" w:cs="Times New Roman"/>
          <w:sz w:val="28"/>
          <w:szCs w:val="28"/>
          <w:lang w:val="en-US" w:eastAsia="sr-Cyrl-CS"/>
        </w:rPr>
        <w:t>.</w:t>
      </w:r>
      <w:r w:rsidR="00F22088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bookmarkStart w:id="0" w:name="_GoBack"/>
      <w:bookmarkEnd w:id="0"/>
      <w:r w:rsidR="00EC02A7" w:rsidRPr="00EC02A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Одлуке о оснивању Јавног комуналног предузећа за обједињену наплату комуналних, стамбених и других усл</w:t>
      </w:r>
      <w:r w:rsidR="00EC02A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уга и накнада (''Службени лист Г</w:t>
      </w:r>
      <w:r w:rsidR="00EC02A7" w:rsidRPr="00EC02A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ра</w:t>
      </w:r>
      <w:r w:rsidR="00EC02A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да Ниш'', број 51/2013-пречишћен текст)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,</w:t>
      </w: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Скупштина Града Ниша на седници од 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  <w:t xml:space="preserve">              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sr-Cyrl-CS"/>
        </w:rPr>
        <w:t>5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. године, донела је</w:t>
      </w: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</w:pPr>
      <w:r w:rsidRPr="00AE0B61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>О Д Л У К У</w:t>
      </w:r>
    </w:p>
    <w:p w:rsidR="00AE0B61" w:rsidRPr="00951F9D" w:rsidRDefault="00AE0B61" w:rsidP="0095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r-Cyrl-CS"/>
        </w:rPr>
      </w:pPr>
      <w:r w:rsidRPr="00AE0B61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>О ИЗМЕНА</w:t>
      </w:r>
      <w:r w:rsidR="00427C62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 xml:space="preserve">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 xml:space="preserve">ОДЛУКЕ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r-Cyrl-CS"/>
        </w:rPr>
        <w:t xml:space="preserve">УТВРЂИВАЊУ ВИСИНЕ </w:t>
      </w:r>
      <w:r w:rsidR="003A1F65">
        <w:rPr>
          <w:rFonts w:ascii="Times New Roman" w:eastAsia="Times New Roman" w:hAnsi="Times New Roman" w:cs="Times New Roman"/>
          <w:b/>
          <w:bCs/>
          <w:sz w:val="28"/>
          <w:szCs w:val="28"/>
          <w:lang w:eastAsia="sr-Cyrl-CS"/>
        </w:rPr>
        <w:t xml:space="preserve"> НАКНАДЕ ЗА ОБАВЉАЊЕ ПОСЛОВА ОБЈЕДИЊЕНЕ НАПЛАТЕ ЗА КОМУНАЛНО-СТАМБЕНЕ УСЛУГЕ, КОЈЕ ПЛАЋАЈУ ЈАВНА И ЈАВНО КОМУНАЛНА ПРЕДУЗЕЋА</w:t>
      </w: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r-Cyrl-CS"/>
        </w:rPr>
      </w:pP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</w:pPr>
      <w:r w:rsidRPr="00AE0B61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>Члан 1.</w:t>
      </w: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</w:pPr>
    </w:p>
    <w:p w:rsidR="00AE0B61" w:rsidRDefault="00AE0B61" w:rsidP="00AE0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У Одлуци </w:t>
      </w:r>
      <w:r w:rsidR="00C7056F" w:rsidRPr="00C7056F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 утврђивању висине накнаде за обављaње послова обједињене наплате за комунално-стамбене услуге, које плаћају јавна и јавно комунална предузећа</w:t>
      </w:r>
      <w:r w:rsidR="00461C3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("Службени лист Града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  <w:t xml:space="preserve"> </w:t>
      </w:r>
      <w:r w:rsidR="00461C3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Ниша", број 94/2006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)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  <w:t xml:space="preserve"> у члану 1</w:t>
      </w:r>
      <w:r w:rsidR="005F4D92">
        <w:rPr>
          <w:rFonts w:ascii="Times New Roman" w:eastAsia="Times New Roman" w:hAnsi="Times New Roman" w:cs="Times New Roman"/>
          <w:sz w:val="28"/>
          <w:szCs w:val="28"/>
          <w:lang w:eastAsia="sr-Cyrl-CS"/>
        </w:rPr>
        <w:t>.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  <w:t xml:space="preserve"> </w:t>
      </w:r>
      <w:r w:rsidR="00461C39">
        <w:rPr>
          <w:rFonts w:ascii="Times New Roman" w:eastAsia="Times New Roman" w:hAnsi="Times New Roman" w:cs="Times New Roman"/>
          <w:sz w:val="28"/>
          <w:szCs w:val="28"/>
          <w:lang w:eastAsia="sr-Cyrl-CS"/>
        </w:rPr>
        <w:t>тачка 1</w:t>
      </w:r>
      <w:r w:rsidR="005F4D92">
        <w:rPr>
          <w:rFonts w:ascii="Times New Roman" w:eastAsia="Times New Roman" w:hAnsi="Times New Roman" w:cs="Times New Roman"/>
          <w:sz w:val="28"/>
          <w:szCs w:val="28"/>
          <w:lang w:eastAsia="sr-Cyrl-CS"/>
        </w:rPr>
        <w:t>.</w:t>
      </w:r>
      <w:r w:rsidR="00461C39">
        <w:rPr>
          <w:rFonts w:ascii="Times New Roman" w:eastAsia="Times New Roman" w:hAnsi="Times New Roman" w:cs="Times New Roman"/>
          <w:sz w:val="28"/>
          <w:szCs w:val="28"/>
          <w:lang w:eastAsia="sr-Cyrl-CS"/>
        </w:rPr>
        <w:t xml:space="preserve"> мења се и гласи: ''1.</w:t>
      </w:r>
      <w:r w:rsidR="00461C39">
        <w:rPr>
          <w:rFonts w:ascii="Times New Roman" w:eastAsia="Times New Roman" w:hAnsi="Times New Roman" w:cs="Times New Roman"/>
          <w:sz w:val="28"/>
          <w:szCs w:val="28"/>
          <w:lang w:eastAsia="sr-Cyrl-CS"/>
        </w:rPr>
        <w:tab/>
        <w:t>Ј</w:t>
      </w:r>
      <w:r w:rsidR="008726A6">
        <w:rPr>
          <w:rFonts w:ascii="Times New Roman" w:eastAsia="Times New Roman" w:hAnsi="Times New Roman" w:cs="Times New Roman"/>
          <w:sz w:val="28"/>
          <w:szCs w:val="28"/>
          <w:lang w:eastAsia="sr-Cyrl-CS"/>
        </w:rPr>
        <w:t xml:space="preserve">П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sr-Cyrl-CS"/>
        </w:rPr>
        <w:t>''Нишстан'' Ниш у висини од 6% од укупно наплаћеног износа за извршене стамбене услуге</w:t>
      </w:r>
      <w:r w:rsidR="00422122">
        <w:rPr>
          <w:rFonts w:ascii="Times New Roman" w:eastAsia="Times New Roman" w:hAnsi="Times New Roman" w:cs="Times New Roman"/>
          <w:sz w:val="28"/>
          <w:szCs w:val="28"/>
          <w:lang w:val="en-US" w:eastAsia="sr-Cyrl-CS"/>
        </w:rPr>
        <w:t xml:space="preserve"> </w:t>
      </w:r>
      <w:r w:rsidR="00427C62">
        <w:rPr>
          <w:rFonts w:ascii="Times New Roman" w:eastAsia="Times New Roman" w:hAnsi="Times New Roman" w:cs="Times New Roman"/>
          <w:sz w:val="28"/>
          <w:szCs w:val="28"/>
          <w:lang w:eastAsia="sr-Cyrl-CS"/>
        </w:rPr>
        <w:t>и</w:t>
      </w:r>
      <w:r w:rsidR="00422122">
        <w:rPr>
          <w:rFonts w:ascii="Times New Roman" w:eastAsia="Times New Roman" w:hAnsi="Times New Roman" w:cs="Times New Roman"/>
          <w:sz w:val="28"/>
          <w:szCs w:val="28"/>
          <w:lang w:eastAsia="sr-Cyrl-CS"/>
        </w:rPr>
        <w:t xml:space="preserve"> </w:t>
      </w:r>
      <w:r w:rsidR="00DB3A01">
        <w:rPr>
          <w:rFonts w:ascii="Times New Roman" w:eastAsia="Times New Roman" w:hAnsi="Times New Roman" w:cs="Times New Roman"/>
          <w:sz w:val="28"/>
          <w:szCs w:val="28"/>
          <w:lang w:eastAsia="sr-Cyrl-CS"/>
        </w:rPr>
        <w:t>у висини од 2% од укупно наплаћеног износа</w:t>
      </w:r>
      <w:r w:rsidR="00811A0E">
        <w:rPr>
          <w:rFonts w:ascii="Times New Roman" w:eastAsia="Times New Roman" w:hAnsi="Times New Roman" w:cs="Times New Roman"/>
          <w:sz w:val="28"/>
          <w:szCs w:val="28"/>
          <w:lang w:eastAsia="sr-Cyrl-CS"/>
        </w:rPr>
        <w:t xml:space="preserve"> за вршење послова наплате закупнине за станове којима располаже Град Ниш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sr-Cyrl-CS"/>
        </w:rPr>
        <w:t>;</w:t>
      </w:r>
      <w:r w:rsidR="00D7667B">
        <w:rPr>
          <w:rFonts w:ascii="Times New Roman" w:eastAsia="Times New Roman" w:hAnsi="Times New Roman" w:cs="Times New Roman"/>
          <w:sz w:val="28"/>
          <w:szCs w:val="28"/>
          <w:lang w:eastAsia="sr-Cyrl-CS"/>
        </w:rPr>
        <w:t>''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.</w:t>
      </w:r>
    </w:p>
    <w:p w:rsidR="00811A0E" w:rsidRDefault="00DB3A01" w:rsidP="00AE0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Тачка 2 мења се и гласи: ''</w:t>
      </w:r>
      <w:r w:rsidRPr="00DB3A0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2.</w:t>
      </w:r>
      <w:r w:rsidRPr="00DB3A0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  <w:t>ЈКП ''Гра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дска топлана'' Ниш у висини од 3</w:t>
      </w:r>
      <w:r w:rsidRPr="00DB3A0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,5% од укупно наплаћеног износа за извршене услуге наплате </w:t>
      </w:r>
      <w:r w:rsidR="00951F9D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рачуна за коришћење </w:t>
      </w:r>
      <w:r w:rsidRPr="00951F9D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топлотне енергије;</w:t>
      </w:r>
      <w:r w:rsidR="00DD2774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''</w:t>
      </w:r>
    </w:p>
    <w:p w:rsidR="0003331D" w:rsidRDefault="0003331D" w:rsidP="00AE0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Тачка 3. се брише.</w:t>
      </w:r>
    </w:p>
    <w:p w:rsidR="0003331D" w:rsidRDefault="0003331D" w:rsidP="00AE0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Постојеће тачке 4. и 5. постају тачке 3. и 4.</w:t>
      </w:r>
    </w:p>
    <w:p w:rsidR="00AE0B61" w:rsidRPr="00951F9D" w:rsidRDefault="00AE0B61" w:rsidP="0095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Cyrl-CS"/>
        </w:rPr>
      </w:pP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sr-Cyrl-CS"/>
        </w:rPr>
      </w:pPr>
      <w:r w:rsidRPr="00AE0B61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 xml:space="preserve">Члан </w:t>
      </w:r>
      <w:r w:rsidRPr="00AE0B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r-Cyrl-CS"/>
        </w:rPr>
        <w:t>2</w:t>
      </w:r>
      <w:r w:rsidRPr="00AE0B61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>.</w:t>
      </w:r>
    </w:p>
    <w:p w:rsidR="00AE0B61" w:rsidRPr="00951F9D" w:rsidRDefault="00AE0B61" w:rsidP="0095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r-Cyrl-CS"/>
        </w:rPr>
      </w:pP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</w:pP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Ова одлука ступа на снагу осмог дана од дана објављивања у "Службеном листу Града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  <w:t xml:space="preserve"> </w:t>
      </w:r>
      <w:r w:rsidRPr="00AE0B6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Ниша".</w:t>
      </w: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</w:p>
    <w:p w:rsidR="00AE0B61" w:rsidRPr="00AE0B61" w:rsidRDefault="009167F5" w:rsidP="00AE0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>Број:</w:t>
      </w:r>
    </w:p>
    <w:p w:rsidR="00AE0B61" w:rsidRPr="00951F9D" w:rsidRDefault="009167F5" w:rsidP="00AE0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>У Нишу,</w:t>
      </w: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sr-Cyrl-CS"/>
        </w:rPr>
      </w:pP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</w:pPr>
      <w:r w:rsidRPr="00AE0B61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>СКУПШТИНА ГРАДА НИША</w:t>
      </w: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</w:pP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</w:pPr>
      <w:r w:rsidRPr="00AE0B61"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 xml:space="preserve">   Председник</w:t>
      </w: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</w:pPr>
    </w:p>
    <w:p w:rsidR="00AE0B61" w:rsidRPr="00AE0B61" w:rsidRDefault="00AE0B61" w:rsidP="00AE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sr-Latn-CS" w:eastAsia="sr-Cyrl-CS"/>
        </w:rPr>
      </w:pPr>
    </w:p>
    <w:p w:rsidR="004D4653" w:rsidRDefault="00AE0B61" w:rsidP="005A1B93">
      <w:pPr>
        <w:autoSpaceDE w:val="0"/>
        <w:autoSpaceDN w:val="0"/>
        <w:adjustRightInd w:val="0"/>
        <w:spacing w:after="0" w:line="240" w:lineRule="auto"/>
        <w:jc w:val="right"/>
      </w:pPr>
      <w:r w:rsidRPr="00AE0B61"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>Проф. др Миле Илић</w:t>
      </w:r>
    </w:p>
    <w:sectPr w:rsidR="004D4653" w:rsidSect="00951F9D">
      <w:pgSz w:w="12240" w:h="15840"/>
      <w:pgMar w:top="709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798"/>
    <w:multiLevelType w:val="hybridMultilevel"/>
    <w:tmpl w:val="266445A8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B6DD6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1E"/>
    <w:rsid w:val="0003331D"/>
    <w:rsid w:val="00036249"/>
    <w:rsid w:val="002A6F1E"/>
    <w:rsid w:val="003A1F65"/>
    <w:rsid w:val="00422122"/>
    <w:rsid w:val="00427C62"/>
    <w:rsid w:val="00461C39"/>
    <w:rsid w:val="00524563"/>
    <w:rsid w:val="005A1B93"/>
    <w:rsid w:val="005F4D92"/>
    <w:rsid w:val="00811A0E"/>
    <w:rsid w:val="008726A6"/>
    <w:rsid w:val="009167F5"/>
    <w:rsid w:val="00951F9D"/>
    <w:rsid w:val="00A3211D"/>
    <w:rsid w:val="00AE0B61"/>
    <w:rsid w:val="00C7056F"/>
    <w:rsid w:val="00D7667B"/>
    <w:rsid w:val="00DB3A01"/>
    <w:rsid w:val="00DD2774"/>
    <w:rsid w:val="00EC02A7"/>
    <w:rsid w:val="00F22088"/>
    <w:rsid w:val="00F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C8F2-19E0-4E09-BFE8-4C182E2A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13</cp:revision>
  <dcterms:created xsi:type="dcterms:W3CDTF">2015-01-27T13:02:00Z</dcterms:created>
  <dcterms:modified xsi:type="dcterms:W3CDTF">2015-02-03T07:44:00Z</dcterms:modified>
</cp:coreProperties>
</file>