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EA" w:rsidRDefault="00677FEA" w:rsidP="00677FEA">
      <w:pPr>
        <w:jc w:val="center"/>
        <w:rPr>
          <w:rFonts w:ascii="Arial" w:hAnsi="Arial" w:cs="Arial"/>
          <w:b/>
          <w:lang w:val="sr-Latn-RS"/>
        </w:rPr>
      </w:pPr>
    </w:p>
    <w:p w:rsidR="00677FEA" w:rsidRPr="00677FEA" w:rsidRDefault="00677FEA" w:rsidP="00677FEA">
      <w:pPr>
        <w:ind w:firstLine="708"/>
        <w:jc w:val="both"/>
        <w:rPr>
          <w:rFonts w:ascii="Arial" w:hAnsi="Arial" w:cs="Arial"/>
          <w:lang w:val="sr-Cyrl-CS"/>
        </w:rPr>
      </w:pPr>
      <w:r w:rsidRPr="00677FEA"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 w:rsidRPr="00677FEA">
        <w:rPr>
          <w:rFonts w:ascii="Arial" w:hAnsi="Arial" w:cs="Arial"/>
          <w:lang w:val="sr-Cyrl-CS"/>
        </w:rPr>
        <w:t>,</w:t>
      </w:r>
      <w:r w:rsidRPr="00677FEA"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 w:rsidRPr="00677FEA">
        <w:rPr>
          <w:rFonts w:ascii="Arial" w:hAnsi="Arial" w:cs="Arial"/>
          <w:lang w:val="sr-Cyrl-CS"/>
        </w:rPr>
        <w:t xml:space="preserve"> и члана 12</w:t>
      </w:r>
      <w:r w:rsidRPr="00677FEA">
        <w:rPr>
          <w:rFonts w:ascii="Arial" w:hAnsi="Arial" w:cs="Arial"/>
          <w:lang w:val="sr-Latn-RS"/>
        </w:rPr>
        <w:t>.</w:t>
      </w:r>
      <w:r w:rsidRPr="00677FE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77FEA" w:rsidRPr="00677FEA" w:rsidRDefault="00677FEA" w:rsidP="00677FEA">
      <w:pPr>
        <w:jc w:val="both"/>
        <w:rPr>
          <w:rFonts w:ascii="Arial" w:hAnsi="Arial" w:cs="Arial"/>
          <w:lang w:val="sr-Cyrl-RS"/>
        </w:rPr>
      </w:pPr>
    </w:p>
    <w:p w:rsidR="00677FEA" w:rsidRDefault="00677FEA" w:rsidP="00677FEA">
      <w:pPr>
        <w:jc w:val="both"/>
        <w:rPr>
          <w:rFonts w:ascii="Arial" w:hAnsi="Arial" w:cs="Arial"/>
          <w:b/>
          <w:lang w:val="sr-Latn-RS"/>
        </w:rPr>
      </w:pPr>
      <w:r w:rsidRPr="00677FEA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E52C0">
        <w:rPr>
          <w:rFonts w:ascii="Arial" w:hAnsi="Arial" w:cs="Arial"/>
          <w:lang w:val="sr-Latn-RS"/>
        </w:rPr>
        <w:t>24.02.</w:t>
      </w:r>
      <w:r w:rsidRPr="00677FEA">
        <w:rPr>
          <w:rFonts w:ascii="Arial" w:hAnsi="Arial" w:cs="Arial"/>
          <w:lang w:val="sr-Cyrl-CS"/>
        </w:rPr>
        <w:t>2014. године, доноси</w:t>
      </w:r>
    </w:p>
    <w:p w:rsidR="00677FEA" w:rsidRDefault="00677FEA" w:rsidP="00677FEA">
      <w:pPr>
        <w:jc w:val="center"/>
        <w:rPr>
          <w:rFonts w:ascii="Arial" w:hAnsi="Arial" w:cs="Arial"/>
          <w:b/>
          <w:lang w:val="sr-Latn-RS"/>
        </w:rPr>
      </w:pPr>
    </w:p>
    <w:p w:rsidR="00677FEA" w:rsidRDefault="00677FEA" w:rsidP="00677FEA">
      <w:pPr>
        <w:jc w:val="center"/>
        <w:rPr>
          <w:rFonts w:ascii="Arial" w:hAnsi="Arial" w:cs="Arial"/>
          <w:b/>
          <w:lang w:val="sr-Latn-RS"/>
        </w:rPr>
      </w:pPr>
    </w:p>
    <w:p w:rsidR="00677FEA" w:rsidRDefault="00677FEA" w:rsidP="00677FE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7FEA" w:rsidRDefault="00677FEA" w:rsidP="00677FEA">
      <w:pPr>
        <w:jc w:val="both"/>
        <w:rPr>
          <w:rFonts w:ascii="Arial" w:hAnsi="Arial" w:cs="Arial"/>
          <w:lang w:val="sr-Cyrl-CS"/>
        </w:rPr>
      </w:pPr>
    </w:p>
    <w:p w:rsidR="00677FEA" w:rsidRDefault="00677FEA" w:rsidP="00677FEA">
      <w:pPr>
        <w:jc w:val="both"/>
        <w:rPr>
          <w:rFonts w:ascii="Arial" w:hAnsi="Arial" w:cs="Arial"/>
          <w:lang w:val="sr-Latn-RS"/>
        </w:rPr>
      </w:pPr>
    </w:p>
    <w:p w:rsidR="00677FEA" w:rsidRDefault="00677FEA" w:rsidP="00677FEA">
      <w:pPr>
        <w:jc w:val="both"/>
        <w:rPr>
          <w:rFonts w:ascii="Arial" w:hAnsi="Arial" w:cs="Arial"/>
          <w:lang w:val="sr-Latn-RS"/>
        </w:rPr>
      </w:pPr>
    </w:p>
    <w:p w:rsidR="00677FEA" w:rsidRDefault="00677FEA" w:rsidP="00677FE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Предлог решења о давању сагласности на Програм рада и развоја Завода за плућне болести и туберкулозу Ниш за 201</w:t>
      </w:r>
      <w:r w:rsidR="00D85EB8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>. годину.</w:t>
      </w:r>
    </w:p>
    <w:p w:rsidR="00677FEA" w:rsidRDefault="00677FEA" w:rsidP="00677FEA">
      <w:pPr>
        <w:jc w:val="both"/>
        <w:rPr>
          <w:rFonts w:ascii="Arial" w:hAnsi="Arial" w:cs="Arial"/>
          <w:lang w:val="sr-Latn-RS"/>
        </w:rPr>
      </w:pPr>
    </w:p>
    <w:p w:rsidR="00677FEA" w:rsidRDefault="00677FEA" w:rsidP="00677FE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 решења о давању сагласности на Програм рада и развоја Завода за плућне болести и туберкулозу Ниш за 201</w:t>
      </w:r>
      <w:r w:rsidR="00D85EB8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7FEA" w:rsidRDefault="00677FEA" w:rsidP="00677FEA">
      <w:pPr>
        <w:jc w:val="both"/>
        <w:rPr>
          <w:rFonts w:ascii="Arial" w:hAnsi="Arial" w:cs="Arial"/>
          <w:lang w:val="sr-Cyrl-RS"/>
        </w:rPr>
      </w:pPr>
    </w:p>
    <w:p w:rsidR="00677FEA" w:rsidRDefault="00677FEA" w:rsidP="00677FE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е се </w:t>
      </w:r>
      <w:r w:rsidR="001A2469" w:rsidRPr="00AD416E"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</w:t>
      </w:r>
      <w:r w:rsidR="001A2469">
        <w:rPr>
          <w:rFonts w:ascii="Arial" w:hAnsi="Arial" w:cs="Arial"/>
          <w:lang w:val="sr-Cyrl-RS"/>
        </w:rPr>
        <w:t xml:space="preserve"> и </w:t>
      </w:r>
      <w:r>
        <w:rPr>
          <w:rFonts w:ascii="Arial" w:hAnsi="Arial" w:cs="Arial"/>
          <w:lang w:val="sr-Cyrl-RS"/>
        </w:rPr>
        <w:t>Бранислав Радојевић, дипл. економиста, директор Завода за плућне болести и туберкулозу Ниш.</w:t>
      </w:r>
    </w:p>
    <w:p w:rsidR="00677FEA" w:rsidRDefault="00677FEA" w:rsidP="00677FE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677FEA" w:rsidRDefault="00677FEA" w:rsidP="00677FE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677FEA" w:rsidRDefault="00677FEA" w:rsidP="00677FE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677FEA" w:rsidRPr="00677FEA" w:rsidRDefault="00677FEA" w:rsidP="00677FE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677FEA" w:rsidRDefault="00677FEA" w:rsidP="00677FEA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677FEA" w:rsidRPr="00677FEA" w:rsidRDefault="00677FEA" w:rsidP="00677FEA">
      <w:pPr>
        <w:rPr>
          <w:rFonts w:ascii="Arial" w:hAnsi="Arial" w:cs="Arial"/>
          <w:lang w:val="sr-Cyrl-RS" w:eastAsia="sr-Cyrl-CS"/>
        </w:rPr>
      </w:pPr>
      <w:r w:rsidRPr="00677FEA">
        <w:rPr>
          <w:rFonts w:ascii="Arial" w:hAnsi="Arial" w:cs="Arial"/>
          <w:lang w:val="sr-Cyrl-CS" w:eastAsia="sr-Cyrl-CS"/>
        </w:rPr>
        <w:t>Број:</w:t>
      </w:r>
      <w:r w:rsidRPr="00677FEA">
        <w:rPr>
          <w:rFonts w:ascii="Arial" w:hAnsi="Arial" w:cs="Arial"/>
          <w:lang w:eastAsia="sr-Cyrl-CS"/>
        </w:rPr>
        <w:t xml:space="preserve"> </w:t>
      </w:r>
      <w:r w:rsidR="001D17B4">
        <w:rPr>
          <w:rFonts w:ascii="Arial" w:hAnsi="Arial" w:cs="Arial"/>
          <w:lang w:val="sr-Latn-RS" w:eastAsia="sr-Cyrl-CS"/>
        </w:rPr>
        <w:t>257-4</w:t>
      </w:r>
      <w:bookmarkStart w:id="0" w:name="_GoBack"/>
      <w:bookmarkEnd w:id="0"/>
      <w:r w:rsidRPr="00677FEA">
        <w:rPr>
          <w:rFonts w:ascii="Arial" w:hAnsi="Arial" w:cs="Arial"/>
          <w:lang w:val="sr-Cyrl-RS" w:eastAsia="sr-Cyrl-CS"/>
        </w:rPr>
        <w:t>/2014-03</w:t>
      </w:r>
    </w:p>
    <w:p w:rsidR="00677FEA" w:rsidRPr="00677FEA" w:rsidRDefault="00677FEA" w:rsidP="00677FEA">
      <w:pPr>
        <w:rPr>
          <w:rFonts w:ascii="Arial" w:hAnsi="Arial" w:cs="Arial"/>
          <w:lang w:val="sr-Cyrl-RS" w:eastAsia="sr-Cyrl-CS"/>
        </w:rPr>
      </w:pPr>
      <w:r w:rsidRPr="00677FEA">
        <w:rPr>
          <w:rFonts w:ascii="Arial" w:hAnsi="Arial" w:cs="Arial"/>
          <w:lang w:val="sr-Cyrl-RS" w:eastAsia="sr-Cyrl-CS"/>
        </w:rPr>
        <w:t>У Нишу,</w:t>
      </w:r>
      <w:r w:rsidR="00D85EB8">
        <w:rPr>
          <w:rFonts w:ascii="Arial" w:hAnsi="Arial" w:cs="Arial"/>
          <w:lang w:val="sr-Cyrl-RS" w:eastAsia="sr-Cyrl-CS"/>
        </w:rPr>
        <w:t xml:space="preserve"> </w:t>
      </w:r>
      <w:r w:rsidR="00AE52C0">
        <w:rPr>
          <w:rFonts w:ascii="Arial" w:hAnsi="Arial" w:cs="Arial"/>
          <w:lang w:val="sr-Latn-RS" w:eastAsia="sr-Cyrl-CS"/>
        </w:rPr>
        <w:t xml:space="preserve"> 24.02</w:t>
      </w:r>
      <w:r w:rsidRPr="00677FEA">
        <w:rPr>
          <w:rFonts w:ascii="Arial" w:hAnsi="Arial" w:cs="Arial"/>
          <w:lang w:val="sr-Cyrl-RS" w:eastAsia="sr-Cyrl-CS"/>
        </w:rPr>
        <w:t>.2014.године</w:t>
      </w:r>
    </w:p>
    <w:p w:rsidR="00677FEA" w:rsidRPr="00677FEA" w:rsidRDefault="00677FEA" w:rsidP="00677FEA">
      <w:pPr>
        <w:rPr>
          <w:rFonts w:ascii="Arial" w:hAnsi="Arial" w:cs="Arial"/>
          <w:lang w:val="sr-Cyrl-CS"/>
        </w:rPr>
      </w:pPr>
    </w:p>
    <w:p w:rsidR="00677FEA" w:rsidRPr="00677FEA" w:rsidRDefault="00677FEA" w:rsidP="00677FEA">
      <w:pPr>
        <w:rPr>
          <w:rFonts w:ascii="Arial" w:hAnsi="Arial" w:cs="Arial"/>
          <w:lang w:val="sr-Cyrl-CS"/>
        </w:rPr>
      </w:pPr>
    </w:p>
    <w:p w:rsidR="00677FEA" w:rsidRPr="00677FEA" w:rsidRDefault="00677FEA" w:rsidP="00677FEA">
      <w:pPr>
        <w:rPr>
          <w:rFonts w:ascii="Arial" w:hAnsi="Arial" w:cs="Arial"/>
          <w:lang w:val="sr-Cyrl-CS"/>
        </w:rPr>
      </w:pPr>
    </w:p>
    <w:p w:rsidR="00677FEA" w:rsidRPr="00677FEA" w:rsidRDefault="00677FEA" w:rsidP="00677FEA">
      <w:pPr>
        <w:jc w:val="center"/>
        <w:rPr>
          <w:rFonts w:ascii="Arial" w:hAnsi="Arial" w:cs="Arial"/>
          <w:b/>
          <w:lang w:val="sr-Cyrl-CS"/>
        </w:rPr>
      </w:pPr>
      <w:r w:rsidRPr="00677FEA">
        <w:rPr>
          <w:rFonts w:ascii="Arial" w:hAnsi="Arial" w:cs="Arial"/>
          <w:b/>
          <w:lang w:val="sr-Cyrl-CS"/>
        </w:rPr>
        <w:t>ГРАДСКО ВЕЋЕ ГРАДА НИША</w:t>
      </w:r>
    </w:p>
    <w:p w:rsidR="00677FEA" w:rsidRPr="00677FEA" w:rsidRDefault="00677FEA" w:rsidP="00677FEA">
      <w:pPr>
        <w:jc w:val="center"/>
        <w:rPr>
          <w:rFonts w:ascii="Arial" w:hAnsi="Arial" w:cs="Arial"/>
          <w:b/>
          <w:lang w:val="sr-Cyrl-CS"/>
        </w:rPr>
      </w:pPr>
    </w:p>
    <w:p w:rsidR="00677FEA" w:rsidRPr="00677FEA" w:rsidRDefault="00677FEA" w:rsidP="00677FEA">
      <w:pPr>
        <w:jc w:val="center"/>
        <w:rPr>
          <w:rFonts w:ascii="Arial" w:hAnsi="Arial" w:cs="Arial"/>
          <w:b/>
          <w:lang w:val="sr-Cyrl-CS"/>
        </w:rPr>
      </w:pPr>
    </w:p>
    <w:p w:rsidR="00677FEA" w:rsidRPr="00677FEA" w:rsidRDefault="00677FEA" w:rsidP="00677FEA">
      <w:pPr>
        <w:jc w:val="center"/>
        <w:rPr>
          <w:rFonts w:ascii="Arial" w:hAnsi="Arial" w:cs="Arial"/>
          <w:b/>
          <w:lang w:val="sr-Cyrl-CS"/>
        </w:rPr>
      </w:pPr>
    </w:p>
    <w:p w:rsidR="00677FEA" w:rsidRPr="00677FEA" w:rsidRDefault="00677FEA" w:rsidP="00677FEA">
      <w:pPr>
        <w:jc w:val="center"/>
        <w:rPr>
          <w:rFonts w:ascii="Arial" w:hAnsi="Arial" w:cs="Arial"/>
          <w:b/>
          <w:lang w:val="sr-Cyrl-CS"/>
        </w:rPr>
      </w:pPr>
    </w:p>
    <w:p w:rsidR="00677FEA" w:rsidRPr="00677FEA" w:rsidRDefault="00677FEA" w:rsidP="00677FEA">
      <w:pPr>
        <w:ind w:left="4536"/>
        <w:jc w:val="center"/>
        <w:rPr>
          <w:rFonts w:ascii="Arial" w:hAnsi="Arial" w:cs="Arial"/>
          <w:b/>
          <w:lang w:val="sr-Cyrl-RS"/>
        </w:rPr>
      </w:pPr>
      <w:r w:rsidRPr="00677FEA">
        <w:rPr>
          <w:rFonts w:ascii="Arial" w:hAnsi="Arial" w:cs="Arial"/>
          <w:b/>
          <w:lang w:val="sr-Cyrl-RS"/>
        </w:rPr>
        <w:t>ПРЕДСЕДНИК</w:t>
      </w:r>
    </w:p>
    <w:p w:rsidR="00677FEA" w:rsidRPr="00677FEA" w:rsidRDefault="00677FEA" w:rsidP="00677FE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7FEA" w:rsidRPr="00677FEA" w:rsidRDefault="00677FEA" w:rsidP="00677FE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7FEA" w:rsidRPr="00677FEA" w:rsidRDefault="00677FEA" w:rsidP="00677FEA">
      <w:pPr>
        <w:ind w:left="4536"/>
        <w:jc w:val="center"/>
        <w:rPr>
          <w:rFonts w:ascii="Arial" w:hAnsi="Arial" w:cs="Arial"/>
          <w:lang w:val="sr-Cyrl-CS"/>
        </w:rPr>
      </w:pPr>
      <w:r w:rsidRPr="00677FEA"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77FEA" w:rsidRPr="00677FEA" w:rsidRDefault="00677FEA" w:rsidP="00677FEA">
      <w:pPr>
        <w:rPr>
          <w:lang w:val="sr-Cyrl-RS"/>
        </w:rPr>
      </w:pPr>
      <w:r w:rsidRPr="00677FE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17D1" w:rsidRDefault="006217D1"/>
    <w:sectPr w:rsidR="006217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EA"/>
    <w:rsid w:val="001A2469"/>
    <w:rsid w:val="001D17B4"/>
    <w:rsid w:val="006217D1"/>
    <w:rsid w:val="00677FEA"/>
    <w:rsid w:val="00AE52C0"/>
    <w:rsid w:val="00D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5</cp:revision>
  <cp:lastPrinted>2014-02-24T06:59:00Z</cp:lastPrinted>
  <dcterms:created xsi:type="dcterms:W3CDTF">2014-02-06T07:24:00Z</dcterms:created>
  <dcterms:modified xsi:type="dcterms:W3CDTF">2014-02-25T07:30:00Z</dcterms:modified>
</cp:coreProperties>
</file>