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D4BA9">
        <w:rPr>
          <w:lang w:val="sr-Latn-RS"/>
        </w:rPr>
        <w:t>07</w:t>
      </w:r>
      <w:r w:rsidR="00CF6F29">
        <w:rPr>
          <w:lang w:val="sr-Cyrl-RS"/>
        </w:rPr>
        <w:t>.03.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143D2A" w:rsidRPr="00143D2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</w:t>
      </w:r>
      <w:r w:rsidR="009C5F0C" w:rsidRPr="009C5F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екстерној ревизији завршног рачуна буџета Града Ниша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143D2A" w:rsidRPr="00143D2A">
        <w:rPr>
          <w:rFonts w:eastAsia="Times New Roman"/>
          <w:bCs/>
          <w:lang w:val="sr-Cyrl-RS" w:eastAsia="ar-SA"/>
        </w:rPr>
        <w:t xml:space="preserve">одлуке о </w:t>
      </w:r>
      <w:r w:rsidR="009C5F0C" w:rsidRPr="009C5F0C">
        <w:rPr>
          <w:rFonts w:eastAsia="Times New Roman"/>
          <w:bCs/>
          <w:lang w:val="sr-Cyrl-RS" w:eastAsia="ar-SA"/>
        </w:rPr>
        <w:t>екстерној ревизији завршног рачуна буџета Града Ниша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9C5F0C">
        <w:rPr>
          <w:rFonts w:eastAsia="Times New Roman"/>
          <w:bCs/>
          <w:lang w:val="sr-Cyrl-RS" w:eastAsia="ar-SA"/>
        </w:rPr>
        <w:t>Милена Каличанин</w:t>
      </w:r>
      <w:r w:rsidR="00300E71">
        <w:rPr>
          <w:rFonts w:eastAsia="Times New Roman"/>
          <w:bCs/>
          <w:lang w:val="sr-Cyrl-RS" w:eastAsia="ar-SA"/>
        </w:rPr>
        <w:t xml:space="preserve">, вршилац дужности начелника Градске </w:t>
      </w:r>
      <w:r w:rsidR="00300E71" w:rsidRPr="00300E71">
        <w:rPr>
          <w:rFonts w:eastAsia="Times New Roman"/>
          <w:bCs/>
          <w:lang w:val="sr-Cyrl-RS" w:eastAsia="ar-SA"/>
        </w:rPr>
        <w:t xml:space="preserve">управе за </w:t>
      </w:r>
      <w:r w:rsidR="009C5F0C">
        <w:rPr>
          <w:rFonts w:eastAsia="Times New Roman"/>
          <w:bCs/>
          <w:lang w:val="sr-Cyrl-RS" w:eastAsia="ar-SA"/>
        </w:rPr>
        <w:t>финансије и локалне јавне приходе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75D9C">
        <w:rPr>
          <w:lang w:val="sr-Latn-RS" w:eastAsia="sr-Cyrl-CS"/>
        </w:rPr>
        <w:t>343-1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9C5F0C">
        <w:rPr>
          <w:lang w:val="sr-Latn-RS"/>
        </w:rPr>
        <w:t xml:space="preserve">  </w:t>
      </w:r>
      <w:r w:rsidR="004D4BA9">
        <w:rPr>
          <w:lang w:val="sr-Latn-RS"/>
        </w:rPr>
        <w:t>07</w:t>
      </w:r>
      <w:r w:rsidR="00CF6F29">
        <w:rPr>
          <w:lang w:val="sr-Cyrl-RS"/>
        </w:rPr>
        <w:t>.03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CF6F29" w:rsidRPr="00E57834" w:rsidRDefault="00CF6F29" w:rsidP="00CF6F29">
      <w:pPr>
        <w:suppressAutoHyphens/>
        <w:ind w:left="4536"/>
        <w:jc w:val="center"/>
        <w:rPr>
          <w:rFonts w:eastAsia="Times New Roman"/>
          <w:b/>
          <w:color w:val="000000" w:themeColor="text1"/>
          <w:lang w:val="en-GB" w:eastAsia="ar-SA"/>
        </w:rPr>
      </w:pPr>
      <w:r w:rsidRPr="00E57834">
        <w:rPr>
          <w:rFonts w:eastAsia="Times New Roman"/>
          <w:b/>
          <w:color w:val="000000" w:themeColor="text1"/>
          <w:lang w:val="en-GB" w:eastAsia="ar-SA"/>
        </w:rPr>
        <w:t>ПРЕДСЕДАВАЈУЋИ</w:t>
      </w:r>
    </w:p>
    <w:p w:rsidR="00CF6F29" w:rsidRPr="00E57834" w:rsidRDefault="00CF6F29" w:rsidP="00CF6F29">
      <w:pPr>
        <w:suppressAutoHyphens/>
        <w:ind w:left="4536"/>
        <w:jc w:val="center"/>
        <w:rPr>
          <w:rFonts w:eastAsia="Times New Roman"/>
          <w:b/>
          <w:color w:val="000000" w:themeColor="text1"/>
          <w:lang w:val="en-GB" w:eastAsia="ar-SA"/>
        </w:rPr>
      </w:pPr>
      <w:r w:rsidRPr="00E57834">
        <w:rPr>
          <w:rFonts w:eastAsia="Times New Roman"/>
          <w:b/>
          <w:color w:val="000000" w:themeColor="text1"/>
          <w:lang w:val="en-GB" w:eastAsia="ar-SA"/>
        </w:rPr>
        <w:t>ЗАМЕНИК ГРАДОНАЧЕЛНИКА</w:t>
      </w:r>
    </w:p>
    <w:p w:rsidR="00CF6F29" w:rsidRPr="00E57834" w:rsidRDefault="00CF6F29" w:rsidP="00CF6F29">
      <w:pPr>
        <w:suppressAutoHyphens/>
        <w:ind w:left="4536"/>
        <w:jc w:val="center"/>
        <w:rPr>
          <w:rFonts w:eastAsia="Times New Roman"/>
          <w:b/>
          <w:color w:val="000000" w:themeColor="text1"/>
          <w:lang w:val="en-GB" w:eastAsia="ar-SA"/>
        </w:rPr>
      </w:pPr>
    </w:p>
    <w:p w:rsidR="00CF6F29" w:rsidRPr="00E57834" w:rsidRDefault="00CF6F29" w:rsidP="00CF6F29">
      <w:pPr>
        <w:suppressAutoHyphens/>
        <w:ind w:left="4536"/>
        <w:jc w:val="center"/>
        <w:rPr>
          <w:rFonts w:eastAsia="Times New Roman"/>
          <w:b/>
          <w:color w:val="000000" w:themeColor="text1"/>
          <w:lang w:val="en-GB" w:eastAsia="ar-SA"/>
        </w:rPr>
      </w:pPr>
    </w:p>
    <w:p w:rsidR="002A3144" w:rsidRDefault="00CF6F29" w:rsidP="00CF6F29">
      <w:pPr>
        <w:spacing w:line="20" w:lineRule="atLeast"/>
        <w:ind w:left="4536"/>
        <w:jc w:val="center"/>
      </w:pPr>
      <w:r w:rsidRPr="00E57834">
        <w:rPr>
          <w:rFonts w:eastAsia="Times New Roman"/>
          <w:b/>
          <w:color w:val="000000" w:themeColor="text1"/>
          <w:lang w:val="en-GB" w:eastAsia="ar-SA"/>
        </w:rPr>
        <w:t>Лука Гашевић</w:t>
      </w: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4D4BA9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C5F0C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CF6F29"/>
    <w:rsid w:val="00D33503"/>
    <w:rsid w:val="00D33807"/>
    <w:rsid w:val="00D40CFE"/>
    <w:rsid w:val="00D51AEF"/>
    <w:rsid w:val="00D746CF"/>
    <w:rsid w:val="00D75D9C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115</cp:revision>
  <cp:lastPrinted>2025-03-07T09:11:00Z</cp:lastPrinted>
  <dcterms:created xsi:type="dcterms:W3CDTF">2020-12-23T09:51:00Z</dcterms:created>
  <dcterms:modified xsi:type="dcterms:W3CDTF">2025-03-07T13:41:00Z</dcterms:modified>
</cp:coreProperties>
</file>