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57E47">
        <w:rPr>
          <w:lang w:val="sr-Latn-RS"/>
        </w:rPr>
        <w:t>22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</w:t>
      </w:r>
      <w:r w:rsidR="003E17FF" w:rsidRPr="003E17F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рада Дечијег културно рекреативног центра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Програм </w:t>
      </w:r>
      <w:r w:rsidR="003E17FF" w:rsidRPr="003E17FF">
        <w:rPr>
          <w:rFonts w:eastAsia="Times New Roman"/>
          <w:bCs/>
          <w:lang w:val="sr-Cyrl-RS" w:eastAsia="ar-SA"/>
        </w:rPr>
        <w:t>рада Дечијег културно рекреативног центра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F57E47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F57E47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57E47">
        <w:rPr>
          <w:rFonts w:eastAsia="Times New Roman"/>
          <w:bCs/>
          <w:lang w:val="sr-Cyrl-RS" w:eastAsia="ar-SA"/>
        </w:rPr>
        <w:t>Миљан Петровић, вршилац дужности начелника Градске управе за друштвене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0C07E9">
        <w:rPr>
          <w:lang w:val="sr-Latn-RS" w:eastAsia="sr-Cyrl-CS"/>
        </w:rPr>
        <w:t>1414-</w:t>
      </w:r>
      <w:r w:rsidR="000C07E9">
        <w:rPr>
          <w:lang w:val="sr-Latn-RS" w:eastAsia="sr-Cyrl-CS"/>
        </w:rPr>
        <w:t>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F57E47">
        <w:rPr>
          <w:lang w:val="sr-Latn-RS"/>
        </w:rPr>
        <w:t>22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07E9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3E17FF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57E47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110</cp:revision>
  <cp:lastPrinted>2024-12-13T13:43:00Z</cp:lastPrinted>
  <dcterms:created xsi:type="dcterms:W3CDTF">2020-12-23T09:51:00Z</dcterms:created>
  <dcterms:modified xsi:type="dcterms:W3CDTF">2024-12-22T13:05:00Z</dcterms:modified>
</cp:coreProperties>
</file>